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C1" w:rsidRDefault="007B07C1" w:rsidP="004713E8">
      <w:bookmarkStart w:id="0" w:name="_Toc219367509"/>
    </w:p>
    <w:p w:rsidR="006558F0" w:rsidRPr="006558F0" w:rsidRDefault="006558F0" w:rsidP="006558F0"/>
    <w:p w:rsidR="00C44E5D" w:rsidRDefault="00C44E5D" w:rsidP="006558F0">
      <w:pPr>
        <w:jc w:val="center"/>
      </w:pPr>
    </w:p>
    <w:tbl>
      <w:tblPr>
        <w:tblW w:w="0" w:type="auto"/>
        <w:shd w:val="clear" w:color="auto" w:fill="6BAEDF"/>
        <w:tblLook w:val="01E0" w:firstRow="1" w:lastRow="1" w:firstColumn="1" w:lastColumn="1" w:noHBand="0" w:noVBand="0"/>
      </w:tblPr>
      <w:tblGrid>
        <w:gridCol w:w="10682"/>
      </w:tblGrid>
      <w:tr w:rsidR="00C45F87" w:rsidRPr="00FE5A40">
        <w:trPr>
          <w:trHeight w:val="925"/>
        </w:trPr>
        <w:tc>
          <w:tcPr>
            <w:tcW w:w="15230" w:type="dxa"/>
            <w:shd w:val="clear" w:color="auto" w:fill="6BAEDF"/>
            <w:vAlign w:val="center"/>
          </w:tcPr>
          <w:p w:rsidR="006558F0" w:rsidRPr="00FE5A40" w:rsidRDefault="005E2124" w:rsidP="00C1157D">
            <w:pPr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Internetové GRP</w:t>
            </w:r>
            <w:r w:rsidR="00C236C1">
              <w:rPr>
                <w:rFonts w:ascii="Arial" w:hAnsi="Arial" w:cs="Arial"/>
                <w:b/>
                <w:color w:val="FFFFFF"/>
                <w:sz w:val="40"/>
                <w:szCs w:val="40"/>
              </w:rPr>
              <w:t xml:space="preserve"> (</w:t>
            </w:r>
            <w:proofErr w:type="spellStart"/>
            <w:r w:rsidR="00C236C1">
              <w:rPr>
                <w:rFonts w:ascii="Arial" w:hAnsi="Arial" w:cs="Arial"/>
                <w:b/>
                <w:color w:val="FFFFFF"/>
                <w:sz w:val="40"/>
                <w:szCs w:val="40"/>
              </w:rPr>
              <w:t>iGRP</w:t>
            </w:r>
            <w:proofErr w:type="spellEnd"/>
            <w:r w:rsidR="00C236C1">
              <w:rPr>
                <w:rFonts w:ascii="Arial" w:hAnsi="Arial" w:cs="Arial"/>
                <w:b/>
                <w:color w:val="FFFFFF"/>
                <w:sz w:val="40"/>
                <w:szCs w:val="40"/>
              </w:rPr>
              <w:t>)</w:t>
            </w:r>
          </w:p>
        </w:tc>
      </w:tr>
    </w:tbl>
    <w:p w:rsidR="00121F22" w:rsidRDefault="00121F22" w:rsidP="004713E8">
      <w:pPr>
        <w:jc w:val="center"/>
        <w:rPr>
          <w:rFonts w:cs="Arial"/>
          <w:b/>
          <w:bCs/>
          <w:color w:val="548DD4"/>
          <w:kern w:val="32"/>
          <w:sz w:val="26"/>
          <w:szCs w:val="32"/>
        </w:rPr>
      </w:pPr>
    </w:p>
    <w:p w:rsidR="004713E8" w:rsidRPr="00BF2D6B" w:rsidRDefault="00BF2D6B" w:rsidP="004713E8">
      <w:pPr>
        <w:jc w:val="center"/>
        <w:rPr>
          <w:rFonts w:cs="Arial"/>
          <w:b/>
          <w:bCs/>
          <w:color w:val="548DD4"/>
          <w:kern w:val="32"/>
          <w:sz w:val="26"/>
          <w:szCs w:val="32"/>
        </w:rPr>
      </w:pPr>
      <w:r w:rsidRPr="00BF2D6B">
        <w:rPr>
          <w:rFonts w:cs="Arial"/>
          <w:b/>
          <w:bCs/>
          <w:color w:val="548DD4"/>
          <w:kern w:val="32"/>
          <w:sz w:val="26"/>
          <w:szCs w:val="32"/>
        </w:rPr>
        <w:t>listopad 2013</w:t>
      </w:r>
    </w:p>
    <w:bookmarkEnd w:id="0"/>
    <w:p w:rsidR="00BF2D6B" w:rsidRDefault="00BF2D6B" w:rsidP="00F2350F">
      <w:pPr>
        <w:pStyle w:val="Nadpis1"/>
      </w:pPr>
    </w:p>
    <w:p w:rsidR="003E0356" w:rsidRDefault="00F2350F" w:rsidP="00F2350F">
      <w:pPr>
        <w:pStyle w:val="Nadpis1"/>
      </w:pPr>
      <w:r>
        <w:t>Motivace</w:t>
      </w:r>
    </w:p>
    <w:p w:rsidR="00F2350F" w:rsidRPr="00F2350F" w:rsidRDefault="00D36DD7" w:rsidP="00952473">
      <w:pPr>
        <w:jc w:val="both"/>
      </w:pPr>
      <w:r>
        <w:t xml:space="preserve">Cílem je standardizovat internetovou jednotku vyjadřující kumulativní sledovanost v populaci obdobně jako je tomu v TV a na co jsou TV zadavatelé </w:t>
      </w:r>
      <w:r w:rsidR="00952473">
        <w:t>reklamy zvyklí, aby i na internetu existovala 1 jednotka výkonu, která bude korelovat s návratnost</w:t>
      </w:r>
      <w:r w:rsidR="00C236C1">
        <w:t>í investic do reklamy (ROI).</w:t>
      </w:r>
    </w:p>
    <w:p w:rsidR="00BF2D6B" w:rsidRDefault="00BF2D6B" w:rsidP="00C1157D">
      <w:pPr>
        <w:pStyle w:val="Nadpis1"/>
      </w:pPr>
    </w:p>
    <w:p w:rsidR="000F474C" w:rsidRDefault="00C236C1" w:rsidP="00C1157D">
      <w:pPr>
        <w:pStyle w:val="Nadpis1"/>
      </w:pPr>
      <w:r>
        <w:t>M</w:t>
      </w:r>
      <w:r w:rsidR="00D12C4B">
        <w:t>etodika výpočtu internetového GRP</w:t>
      </w:r>
    </w:p>
    <w:p w:rsidR="005C7759" w:rsidRDefault="005C7759" w:rsidP="00C1157D">
      <w:pPr>
        <w:jc w:val="both"/>
      </w:pPr>
    </w:p>
    <w:p w:rsidR="0092464C" w:rsidRDefault="00F2350F" w:rsidP="00C1157D">
      <w:pPr>
        <w:jc w:val="both"/>
      </w:pPr>
      <w:r>
        <w:t>Internetové GRP</w:t>
      </w:r>
      <w:r w:rsidR="00616B44">
        <w:t xml:space="preserve"> (</w:t>
      </w:r>
      <w:proofErr w:type="spellStart"/>
      <w:r w:rsidR="00616B44">
        <w:t>iGRP</w:t>
      </w:r>
      <w:proofErr w:type="spellEnd"/>
      <w:r w:rsidR="00616B44">
        <w:t xml:space="preserve"> = Internet Gross Rating Point)</w:t>
      </w:r>
      <w:r>
        <w:t xml:space="preserve"> není přesným ekvivalentem GRP v televizi, kde se počítá jako </w:t>
      </w:r>
      <w:r w:rsidRPr="00F2350F">
        <w:t>součet sledovaností, tj. ratingů</w:t>
      </w:r>
      <w:r>
        <w:t>. Internetové GRP se počítá zjednodušeně z počtu zahájených přehrání</w:t>
      </w:r>
      <w:r w:rsidR="00D36DD7">
        <w:t xml:space="preserve">, které jsou snadno a široce měřitelné. </w:t>
      </w:r>
      <w:r w:rsidR="00952473">
        <w:t xml:space="preserve">Vzhledem k odlišné metodice výpočtu se pro jednotku zavádí nový název </w:t>
      </w:r>
      <w:proofErr w:type="spellStart"/>
      <w:r w:rsidR="00952473">
        <w:t>iGRP</w:t>
      </w:r>
      <w:proofErr w:type="spellEnd"/>
      <w:r w:rsidR="00952473">
        <w:t xml:space="preserve">. </w:t>
      </w:r>
    </w:p>
    <w:p w:rsidR="00F2350F" w:rsidRDefault="00F2350F" w:rsidP="00C1157D">
      <w:pPr>
        <w:jc w:val="both"/>
      </w:pPr>
    </w:p>
    <w:p w:rsidR="000E579E" w:rsidRDefault="000E579E" w:rsidP="00C1157D">
      <w:pPr>
        <w:jc w:val="both"/>
      </w:pPr>
    </w:p>
    <w:p w:rsidR="007A2C9F" w:rsidRPr="00D12C4B" w:rsidRDefault="00D12C4B" w:rsidP="00C1157D">
      <w:pPr>
        <w:jc w:val="both"/>
      </w:pPr>
      <m:oMathPara>
        <m:oMath>
          <m:r>
            <w:rPr>
              <w:rFonts w:ascii="Cambria Math" w:hAnsi="Cambria Math"/>
            </w:rPr>
            <m:t>iGRP=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Počet zahájených přehrání v široké cílové skupině </m:t>
              </m:r>
            </m:num>
            <m:den>
              <m:r>
                <w:rPr>
                  <w:rFonts w:ascii="Cambria Math" w:hAnsi="Cambria Math"/>
                </w:rPr>
                <m:t>Velikost široké cílové skupiny (populace)</m:t>
              </m:r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D12C4B" w:rsidRDefault="00D12C4B" w:rsidP="00C1157D">
      <w:pPr>
        <w:jc w:val="both"/>
      </w:pPr>
    </w:p>
    <w:p w:rsidR="000E579E" w:rsidRDefault="000E579E" w:rsidP="00C1157D">
      <w:pPr>
        <w:jc w:val="both"/>
      </w:pPr>
    </w:p>
    <w:p w:rsidR="004D5FDE" w:rsidRDefault="004D5FDE" w:rsidP="00C1157D">
      <w:pPr>
        <w:jc w:val="both"/>
      </w:pPr>
      <w:r w:rsidRPr="004D5FDE">
        <w:rPr>
          <w:b/>
        </w:rPr>
        <w:t>Široká cílová skupina</w:t>
      </w:r>
      <w:r w:rsidR="0092464C">
        <w:rPr>
          <w:b/>
        </w:rPr>
        <w:t xml:space="preserve"> (populace)</w:t>
      </w:r>
      <w:r>
        <w:t xml:space="preserve"> = </w:t>
      </w:r>
      <w:r w:rsidR="00285928">
        <w:t xml:space="preserve">Populace je </w:t>
      </w:r>
      <w:proofErr w:type="gramStart"/>
      <w:r w:rsidR="00285928">
        <w:t>použita</w:t>
      </w:r>
      <w:proofErr w:type="gramEnd"/>
      <w:r w:rsidR="00285928">
        <w:t xml:space="preserve"> stejná jako v TV metrovém projektu </w:t>
      </w:r>
      <w:proofErr w:type="gramStart"/>
      <w:r w:rsidR="00285928">
        <w:t>ATO</w:t>
      </w:r>
      <w:proofErr w:type="gramEnd"/>
      <w:r w:rsidR="00621474">
        <w:t xml:space="preserve">. Podobně jako u televizních stanic se jedná o ekvivalent koupěschopné populace v ČR, tedy lidé starší </w:t>
      </w:r>
      <w:proofErr w:type="gramStart"/>
      <w:r w:rsidR="00621474">
        <w:t>15ti</w:t>
      </w:r>
      <w:proofErr w:type="gramEnd"/>
      <w:r w:rsidR="00621474">
        <w:t xml:space="preserve"> let nebo lidé ve věku 15-54 let. </w:t>
      </w:r>
      <w:r w:rsidR="00285928">
        <w:t>Internetové GRP má varianty iGRP</w:t>
      </w:r>
      <w:r w:rsidR="00285928" w:rsidRPr="00121F22">
        <w:rPr>
          <w:vertAlign w:val="subscript"/>
        </w:rPr>
        <w:t>15+</w:t>
      </w:r>
      <w:r w:rsidR="00285928" w:rsidRPr="00731C82">
        <w:rPr>
          <w:vertAlign w:val="superscript"/>
        </w:rPr>
        <w:t xml:space="preserve"> </w:t>
      </w:r>
      <w:r w:rsidR="00285928">
        <w:t>a iGRP</w:t>
      </w:r>
      <w:r w:rsidR="00285928" w:rsidRPr="00121F22">
        <w:rPr>
          <w:vertAlign w:val="subscript"/>
        </w:rPr>
        <w:t>15-54</w:t>
      </w:r>
      <w:r w:rsidR="00621474">
        <w:t>.</w:t>
      </w:r>
    </w:p>
    <w:p w:rsidR="00621474" w:rsidRDefault="00621474" w:rsidP="00C1157D">
      <w:pPr>
        <w:jc w:val="both"/>
      </w:pPr>
      <w:r>
        <w:t>Velikost TV metrové populace 15+ : 8</w:t>
      </w:r>
      <w:r w:rsidR="00BF2D6B">
        <w:t> </w:t>
      </w:r>
      <w:r>
        <w:t>713</w:t>
      </w:r>
      <w:r w:rsidR="00BF2D6B">
        <w:t xml:space="preserve"> </w:t>
      </w:r>
      <w:r w:rsidR="00B80E9F">
        <w:t>196</w:t>
      </w:r>
    </w:p>
    <w:p w:rsidR="00621474" w:rsidRDefault="00621474" w:rsidP="00C1157D">
      <w:pPr>
        <w:jc w:val="both"/>
      </w:pPr>
      <w:r>
        <w:t>Velikost TV metrové populace 15-54: 5</w:t>
      </w:r>
      <w:r w:rsidR="00BF2D6B">
        <w:t xml:space="preserve"> </w:t>
      </w:r>
      <w:r w:rsidR="00B80E9F">
        <w:t>501</w:t>
      </w:r>
      <w:r w:rsidR="00BF2D6B">
        <w:t xml:space="preserve"> </w:t>
      </w:r>
      <w:r w:rsidR="00B80E9F">
        <w:t>789</w:t>
      </w:r>
      <w:r>
        <w:t xml:space="preserve"> </w:t>
      </w:r>
      <w:r w:rsidR="00DE56B7">
        <w:t>(údaje jsou platné pro rok 2013).</w:t>
      </w:r>
    </w:p>
    <w:p w:rsidR="00621474" w:rsidRDefault="00621474" w:rsidP="00C1157D">
      <w:pPr>
        <w:jc w:val="both"/>
      </w:pPr>
    </w:p>
    <w:p w:rsidR="00D12C4B" w:rsidRDefault="004D5FDE" w:rsidP="00C1157D">
      <w:pPr>
        <w:jc w:val="both"/>
      </w:pPr>
      <w:r w:rsidRPr="0092464C">
        <w:rPr>
          <w:b/>
        </w:rPr>
        <w:t>Počet zahájených přehrání</w:t>
      </w:r>
      <w:r>
        <w:t xml:space="preserve"> = počet zahájených přehrání videomateriálů </w:t>
      </w:r>
      <w:r w:rsidR="0092464C">
        <w:t xml:space="preserve">na daném médiu nebo jeho </w:t>
      </w:r>
      <w:r>
        <w:t xml:space="preserve">sekci </w:t>
      </w:r>
      <w:r w:rsidR="0092464C">
        <w:t xml:space="preserve">v daném časovém období </w:t>
      </w:r>
      <w:r>
        <w:t xml:space="preserve">od uživatelů v široké </w:t>
      </w:r>
      <w:r w:rsidR="0092464C">
        <w:t>cílové skupině.</w:t>
      </w:r>
      <w:r w:rsidR="00952473">
        <w:t xml:space="preserve"> Tento údaj je zjistitelný z oficiálních měsíčních dat </w:t>
      </w:r>
      <w:proofErr w:type="spellStart"/>
      <w:r w:rsidR="00952473">
        <w:t>NetMonitoru</w:t>
      </w:r>
      <w:proofErr w:type="spellEnd"/>
      <w:r w:rsidR="00952473">
        <w:t>.</w:t>
      </w:r>
    </w:p>
    <w:p w:rsidR="0092464C" w:rsidRDefault="0092464C" w:rsidP="00C1157D">
      <w:pPr>
        <w:jc w:val="both"/>
      </w:pPr>
    </w:p>
    <w:p w:rsidR="0092464C" w:rsidRDefault="0092464C" w:rsidP="0092464C">
      <w:pPr>
        <w:jc w:val="both"/>
      </w:pPr>
      <w:r w:rsidRPr="0092464C">
        <w:rPr>
          <w:b/>
        </w:rPr>
        <w:t xml:space="preserve">Základ pro výpočet </w:t>
      </w:r>
      <w:proofErr w:type="spellStart"/>
      <w:r w:rsidRPr="0092464C">
        <w:rPr>
          <w:b/>
        </w:rPr>
        <w:t>iGRP</w:t>
      </w:r>
      <w:proofErr w:type="spellEnd"/>
      <w:r>
        <w:t xml:space="preserve"> – </w:t>
      </w:r>
      <w:proofErr w:type="spellStart"/>
      <w:r>
        <w:t>iGRP</w:t>
      </w:r>
      <w:proofErr w:type="spellEnd"/>
      <w:r>
        <w:t xml:space="preserve"> se nepočítá pro konkrétní videomateriál, ale pro celé médium nebo jeho sekce.</w:t>
      </w:r>
    </w:p>
    <w:p w:rsidR="0092464C" w:rsidRDefault="0092464C" w:rsidP="0092464C">
      <w:pPr>
        <w:jc w:val="both"/>
      </w:pPr>
    </w:p>
    <w:p w:rsidR="0092464C" w:rsidRDefault="0092464C" w:rsidP="0092464C">
      <w:pPr>
        <w:jc w:val="both"/>
      </w:pPr>
      <w:r w:rsidRPr="0092464C">
        <w:rPr>
          <w:b/>
        </w:rPr>
        <w:t>Období</w:t>
      </w:r>
      <w:r>
        <w:t xml:space="preserve"> – den/týden/měsíc</w:t>
      </w:r>
      <w:r w:rsidR="00952473">
        <w:t xml:space="preserve"> (kalendářní)</w:t>
      </w:r>
    </w:p>
    <w:p w:rsidR="0092464C" w:rsidRDefault="0092464C" w:rsidP="0092464C">
      <w:pPr>
        <w:jc w:val="both"/>
      </w:pPr>
    </w:p>
    <w:p w:rsidR="00C236C1" w:rsidRDefault="00C236C1" w:rsidP="00C236C1">
      <w:pPr>
        <w:pStyle w:val="Nadpis1"/>
      </w:pPr>
      <w:r>
        <w:t>Doporučení</w:t>
      </w:r>
    </w:p>
    <w:p w:rsidR="00C236C1" w:rsidRDefault="00C236C1" w:rsidP="00C236C1">
      <w:pPr>
        <w:jc w:val="both"/>
      </w:pPr>
    </w:p>
    <w:p w:rsidR="0092464C" w:rsidRDefault="002C3269" w:rsidP="00C1157D">
      <w:pPr>
        <w:jc w:val="both"/>
      </w:pPr>
      <w:r>
        <w:t xml:space="preserve">Internetové GRP je vhodné používat jako </w:t>
      </w:r>
      <w:r w:rsidRPr="00616B44">
        <w:rPr>
          <w:b/>
        </w:rPr>
        <w:t>srovnávací jednotku</w:t>
      </w:r>
      <w:r>
        <w:t xml:space="preserve"> v </w:t>
      </w:r>
      <w:proofErr w:type="spellStart"/>
      <w:r>
        <w:t>postreporting</w:t>
      </w:r>
      <w:r w:rsidR="006259B7">
        <w:t>u</w:t>
      </w:r>
      <w:proofErr w:type="spellEnd"/>
      <w:r>
        <w:t>, nikoliv jako nákupní</w:t>
      </w:r>
      <w:r w:rsidR="006259B7">
        <w:t xml:space="preserve"> jednotku</w:t>
      </w:r>
      <w:r>
        <w:t xml:space="preserve">. </w:t>
      </w:r>
    </w:p>
    <w:p w:rsidR="00731C82" w:rsidRDefault="00731C82" w:rsidP="00C1157D">
      <w:pPr>
        <w:jc w:val="both"/>
      </w:pPr>
      <w:r>
        <w:t xml:space="preserve">Společně s výstupem </w:t>
      </w:r>
      <w:proofErr w:type="spellStart"/>
      <w:r>
        <w:t>iGRP</w:t>
      </w:r>
      <w:proofErr w:type="spellEnd"/>
      <w:r>
        <w:t xml:space="preserve"> je třeba uvést také </w:t>
      </w:r>
      <w:proofErr w:type="spellStart"/>
      <w:r>
        <w:t>reach</w:t>
      </w:r>
      <w:proofErr w:type="spellEnd"/>
      <w:r>
        <w:t xml:space="preserve"> daného internetového média nebo sekce.</w:t>
      </w:r>
    </w:p>
    <w:p w:rsidR="00C236C1" w:rsidRDefault="00C236C1" w:rsidP="00C1157D">
      <w:pPr>
        <w:jc w:val="both"/>
      </w:pPr>
    </w:p>
    <w:p w:rsidR="00C236C1" w:rsidRDefault="00C236C1" w:rsidP="00C1157D">
      <w:pPr>
        <w:jc w:val="both"/>
      </w:pPr>
    </w:p>
    <w:p w:rsidR="0092464C" w:rsidRPr="00D12C4B" w:rsidRDefault="0092464C" w:rsidP="00C1157D">
      <w:pPr>
        <w:jc w:val="both"/>
      </w:pPr>
    </w:p>
    <w:p w:rsidR="00D12C4B" w:rsidRDefault="00D12C4B" w:rsidP="00C1157D">
      <w:pPr>
        <w:jc w:val="both"/>
      </w:pPr>
    </w:p>
    <w:p w:rsidR="00D12C4B" w:rsidRPr="00616B44" w:rsidRDefault="002C3269" w:rsidP="00C1157D">
      <w:pPr>
        <w:jc w:val="both"/>
        <w:rPr>
          <w:i/>
        </w:rPr>
      </w:pPr>
      <w:r w:rsidRPr="00616B44">
        <w:rPr>
          <w:i/>
        </w:rPr>
        <w:t>Příklad</w:t>
      </w:r>
      <w:r w:rsidR="00121F22">
        <w:rPr>
          <w:i/>
        </w:rPr>
        <w:t xml:space="preserve"> 1</w:t>
      </w:r>
      <w:r w:rsidRPr="00616B44">
        <w:rPr>
          <w:i/>
        </w:rPr>
        <w:t>:</w:t>
      </w:r>
      <w:r w:rsidR="00DF41ED">
        <w:rPr>
          <w:i/>
        </w:rPr>
        <w:t xml:space="preserve"> výpočet </w:t>
      </w:r>
      <w:proofErr w:type="spellStart"/>
      <w:r w:rsidR="00BF2D6B">
        <w:rPr>
          <w:i/>
        </w:rPr>
        <w:t>i</w:t>
      </w:r>
      <w:r w:rsidR="00DF41ED">
        <w:rPr>
          <w:i/>
        </w:rPr>
        <w:t>GRP</w:t>
      </w:r>
      <w:proofErr w:type="spellEnd"/>
      <w:r w:rsidR="00BF2D6B">
        <w:rPr>
          <w:i/>
        </w:rPr>
        <w:t xml:space="preserve"> 15+</w:t>
      </w:r>
      <w:r w:rsidR="00DF41ED">
        <w:rPr>
          <w:i/>
        </w:rPr>
        <w:t xml:space="preserve"> pro celý server novinky.cz za </w:t>
      </w:r>
      <w:r w:rsidR="00766708">
        <w:rPr>
          <w:i/>
        </w:rPr>
        <w:t>září</w:t>
      </w:r>
    </w:p>
    <w:p w:rsidR="002C3269" w:rsidRPr="00616B44" w:rsidRDefault="002C3269" w:rsidP="00C1157D">
      <w:pPr>
        <w:jc w:val="both"/>
        <w:rPr>
          <w:i/>
        </w:rPr>
      </w:pPr>
    </w:p>
    <w:p w:rsidR="002C3269" w:rsidRPr="00616B44" w:rsidRDefault="002C3269" w:rsidP="00C1157D">
      <w:pPr>
        <w:jc w:val="both"/>
        <w:rPr>
          <w:i/>
        </w:rPr>
      </w:pPr>
      <w:r w:rsidRPr="00616B44">
        <w:rPr>
          <w:i/>
        </w:rPr>
        <w:t xml:space="preserve">Období: </w:t>
      </w:r>
      <w:r w:rsidR="00766708">
        <w:rPr>
          <w:b/>
          <w:i/>
        </w:rPr>
        <w:t>září</w:t>
      </w:r>
      <w:r w:rsidRPr="00616B44">
        <w:rPr>
          <w:b/>
          <w:i/>
        </w:rPr>
        <w:t xml:space="preserve"> 2013</w:t>
      </w:r>
    </w:p>
    <w:p w:rsidR="002C3269" w:rsidRPr="00616B44" w:rsidRDefault="002C3269" w:rsidP="00C1157D">
      <w:pPr>
        <w:jc w:val="both"/>
        <w:rPr>
          <w:i/>
        </w:rPr>
      </w:pPr>
      <w:r w:rsidRPr="00616B44">
        <w:rPr>
          <w:i/>
        </w:rPr>
        <w:t xml:space="preserve">Populace: </w:t>
      </w:r>
      <w:r w:rsidRPr="00616B44">
        <w:rPr>
          <w:b/>
          <w:i/>
        </w:rPr>
        <w:t>15+ (</w:t>
      </w:r>
      <w:r w:rsidR="00BF2D6B">
        <w:rPr>
          <w:b/>
          <w:i/>
        </w:rPr>
        <w:t>8</w:t>
      </w:r>
      <w:r w:rsidRPr="00616B44">
        <w:rPr>
          <w:b/>
          <w:i/>
        </w:rPr>
        <w:t> </w:t>
      </w:r>
      <w:r w:rsidR="00BF2D6B">
        <w:rPr>
          <w:b/>
          <w:i/>
        </w:rPr>
        <w:t>713</w:t>
      </w:r>
      <w:r w:rsidRPr="00616B44">
        <w:rPr>
          <w:b/>
          <w:i/>
        </w:rPr>
        <w:t xml:space="preserve"> </w:t>
      </w:r>
      <w:r w:rsidR="00766708">
        <w:rPr>
          <w:b/>
          <w:i/>
        </w:rPr>
        <w:t>00</w:t>
      </w:r>
      <w:r w:rsidR="00732E95">
        <w:rPr>
          <w:b/>
          <w:i/>
        </w:rPr>
        <w:t>0</w:t>
      </w:r>
      <w:r w:rsidRPr="00616B44">
        <w:rPr>
          <w:b/>
          <w:i/>
        </w:rPr>
        <w:t>)</w:t>
      </w:r>
    </w:p>
    <w:p w:rsidR="002C3269" w:rsidRPr="00616B44" w:rsidRDefault="002C3269" w:rsidP="00C1157D">
      <w:pPr>
        <w:jc w:val="both"/>
        <w:rPr>
          <w:b/>
          <w:i/>
        </w:rPr>
      </w:pPr>
      <w:r w:rsidRPr="00616B44">
        <w:rPr>
          <w:i/>
        </w:rPr>
        <w:t xml:space="preserve">Server: </w:t>
      </w:r>
      <w:r w:rsidRPr="00616B44">
        <w:rPr>
          <w:b/>
          <w:i/>
        </w:rPr>
        <w:t>novinky.cz (</w:t>
      </w:r>
      <w:proofErr w:type="spellStart"/>
      <w:r w:rsidRPr="00616B44">
        <w:rPr>
          <w:b/>
          <w:i/>
        </w:rPr>
        <w:t>stream</w:t>
      </w:r>
      <w:r w:rsidR="00616B44" w:rsidRPr="00616B44">
        <w:rPr>
          <w:b/>
          <w:i/>
        </w:rPr>
        <w:t>ing</w:t>
      </w:r>
      <w:proofErr w:type="spellEnd"/>
      <w:r w:rsidRPr="00616B44">
        <w:rPr>
          <w:b/>
          <w:i/>
        </w:rPr>
        <w:t>)</w:t>
      </w:r>
    </w:p>
    <w:p w:rsidR="002C3269" w:rsidRPr="00616B44" w:rsidRDefault="002C3269" w:rsidP="00C1157D">
      <w:pPr>
        <w:jc w:val="both"/>
        <w:rPr>
          <w:i/>
        </w:rPr>
      </w:pPr>
      <w:r w:rsidRPr="00616B44">
        <w:rPr>
          <w:i/>
        </w:rPr>
        <w:t xml:space="preserve">Počet zahájených přehrání (15+): </w:t>
      </w:r>
      <w:r w:rsidRPr="00616B44">
        <w:rPr>
          <w:b/>
          <w:i/>
        </w:rPr>
        <w:t>17 0</w:t>
      </w:r>
      <w:r w:rsidR="00766708">
        <w:rPr>
          <w:b/>
          <w:i/>
        </w:rPr>
        <w:t>74</w:t>
      </w:r>
      <w:r w:rsidR="00616B44" w:rsidRPr="00616B44">
        <w:rPr>
          <w:b/>
          <w:i/>
        </w:rPr>
        <w:t> </w:t>
      </w:r>
      <w:r w:rsidR="00766708">
        <w:rPr>
          <w:b/>
          <w:i/>
        </w:rPr>
        <w:t>33</w:t>
      </w:r>
      <w:r w:rsidRPr="00616B44">
        <w:rPr>
          <w:b/>
          <w:i/>
        </w:rPr>
        <w:t>1</w:t>
      </w:r>
      <w:r w:rsidRPr="00616B44">
        <w:rPr>
          <w:i/>
        </w:rPr>
        <w:t xml:space="preserve"> </w:t>
      </w:r>
    </w:p>
    <w:p w:rsidR="00121F22" w:rsidRDefault="00121F22" w:rsidP="00121F22">
      <w:pPr>
        <w:jc w:val="both"/>
        <w:rPr>
          <w:i/>
        </w:rPr>
      </w:pPr>
      <w:proofErr w:type="spellStart"/>
      <w:r>
        <w:rPr>
          <w:i/>
        </w:rPr>
        <w:t>Reach</w:t>
      </w:r>
      <w:proofErr w:type="spellEnd"/>
      <w:r>
        <w:rPr>
          <w:i/>
        </w:rPr>
        <w:t xml:space="preserve"> média 15+ (pouze </w:t>
      </w:r>
      <w:proofErr w:type="spellStart"/>
      <w:r>
        <w:rPr>
          <w:i/>
        </w:rPr>
        <w:t>streamovaný</w:t>
      </w:r>
      <w:proofErr w:type="spellEnd"/>
      <w:r>
        <w:rPr>
          <w:i/>
        </w:rPr>
        <w:t xml:space="preserve"> obsah): </w:t>
      </w:r>
      <w:r>
        <w:rPr>
          <w:b/>
          <w:i/>
        </w:rPr>
        <w:t>24,82</w:t>
      </w:r>
      <w:r w:rsidRPr="00601021">
        <w:rPr>
          <w:b/>
          <w:i/>
        </w:rPr>
        <w:t>%</w:t>
      </w:r>
      <w:r>
        <w:rPr>
          <w:i/>
        </w:rPr>
        <w:t xml:space="preserve"> (1 552 321 RU)</w:t>
      </w:r>
    </w:p>
    <w:p w:rsidR="00616B44" w:rsidRDefault="00616B44" w:rsidP="00C1157D">
      <w:pPr>
        <w:jc w:val="both"/>
        <w:rPr>
          <w:i/>
        </w:rPr>
      </w:pPr>
    </w:p>
    <w:p w:rsidR="00BF2D6B" w:rsidRPr="00616B44" w:rsidRDefault="00BF2D6B" w:rsidP="00C1157D">
      <w:pPr>
        <w:jc w:val="both"/>
        <w:rPr>
          <w:i/>
        </w:rPr>
      </w:pPr>
    </w:p>
    <w:p w:rsidR="00616B44" w:rsidRPr="00616B44" w:rsidRDefault="00D074C5" w:rsidP="00C1157D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iGRP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15+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17 074 331 </m:t>
              </m:r>
            </m:num>
            <m:den>
              <m:r>
                <w:rPr>
                  <w:rFonts w:ascii="Cambria Math" w:hAnsi="Cambria Math"/>
                  <w:sz w:val="24"/>
                </w:rPr>
                <m:t>8 713 196</m:t>
              </m:r>
            </m:den>
          </m:f>
          <m:r>
            <w:rPr>
              <w:rFonts w:ascii="Cambria Math" w:hAnsi="Cambria Math"/>
              <w:sz w:val="24"/>
            </w:rPr>
            <m:t xml:space="preserve">*100=196 </m:t>
          </m:r>
          <m:r>
            <m:rPr>
              <m:sty m:val="bi"/>
            </m:rPr>
            <w:rPr>
              <w:rFonts w:ascii="Cambria Math" w:hAnsi="Cambria Math"/>
              <w:sz w:val="24"/>
            </w:rPr>
            <m:t>%</m:t>
          </m:r>
        </m:oMath>
      </m:oMathPara>
    </w:p>
    <w:p w:rsidR="007C5987" w:rsidRDefault="007C5987" w:rsidP="00DF41ED">
      <w:pPr>
        <w:ind w:left="-426"/>
        <w:jc w:val="both"/>
      </w:pPr>
    </w:p>
    <w:p w:rsidR="00667FA7" w:rsidRDefault="00667FA7" w:rsidP="00C1157D">
      <w:pPr>
        <w:jc w:val="both"/>
        <w:rPr>
          <w:i/>
        </w:rPr>
      </w:pPr>
    </w:p>
    <w:p w:rsidR="00121F22" w:rsidRPr="00616B44" w:rsidRDefault="00121F22" w:rsidP="00121F22">
      <w:pPr>
        <w:jc w:val="both"/>
        <w:rPr>
          <w:i/>
        </w:rPr>
      </w:pPr>
      <w:r w:rsidRPr="00616B44">
        <w:rPr>
          <w:i/>
        </w:rPr>
        <w:t>Příklad</w:t>
      </w:r>
      <w:r>
        <w:rPr>
          <w:i/>
        </w:rPr>
        <w:t xml:space="preserve"> 2</w:t>
      </w:r>
      <w:r w:rsidRPr="00616B44">
        <w:rPr>
          <w:i/>
        </w:rPr>
        <w:t>:</w:t>
      </w:r>
      <w:r w:rsidR="00167EBF">
        <w:rPr>
          <w:i/>
        </w:rPr>
        <w:t xml:space="preserve"> výpočet </w:t>
      </w:r>
      <w:proofErr w:type="spellStart"/>
      <w:r w:rsidR="00167EBF">
        <w:rPr>
          <w:i/>
        </w:rPr>
        <w:t>iGRP</w:t>
      </w:r>
      <w:proofErr w:type="spellEnd"/>
      <w:r w:rsidR="00167EBF">
        <w:rPr>
          <w:i/>
        </w:rPr>
        <w:t xml:space="preserve"> 15-5</w:t>
      </w:r>
      <w:r>
        <w:rPr>
          <w:i/>
        </w:rPr>
        <w:t>4 pro celý server novinky.cz za září</w:t>
      </w:r>
    </w:p>
    <w:p w:rsidR="00121F22" w:rsidRPr="00616B44" w:rsidRDefault="00121F22" w:rsidP="00121F22">
      <w:pPr>
        <w:jc w:val="both"/>
        <w:rPr>
          <w:i/>
        </w:rPr>
      </w:pPr>
    </w:p>
    <w:p w:rsidR="00121F22" w:rsidRPr="00616B44" w:rsidRDefault="00121F22" w:rsidP="00121F22">
      <w:pPr>
        <w:jc w:val="both"/>
        <w:rPr>
          <w:i/>
        </w:rPr>
      </w:pPr>
      <w:r w:rsidRPr="00616B44">
        <w:rPr>
          <w:i/>
        </w:rPr>
        <w:t xml:space="preserve">Období: </w:t>
      </w:r>
      <w:r>
        <w:rPr>
          <w:b/>
          <w:i/>
        </w:rPr>
        <w:t>září</w:t>
      </w:r>
      <w:r w:rsidRPr="00616B44">
        <w:rPr>
          <w:b/>
          <w:i/>
        </w:rPr>
        <w:t xml:space="preserve"> 2013</w:t>
      </w:r>
    </w:p>
    <w:p w:rsidR="00121F22" w:rsidRPr="00616B44" w:rsidRDefault="00121F22" w:rsidP="00121F22">
      <w:pPr>
        <w:jc w:val="both"/>
        <w:rPr>
          <w:i/>
        </w:rPr>
      </w:pPr>
      <w:r w:rsidRPr="00616B44">
        <w:rPr>
          <w:i/>
        </w:rPr>
        <w:t xml:space="preserve">Populace: </w:t>
      </w:r>
      <w:r>
        <w:rPr>
          <w:b/>
          <w:i/>
        </w:rPr>
        <w:t>15-</w:t>
      </w:r>
      <w:r w:rsidR="000F703B">
        <w:rPr>
          <w:b/>
          <w:i/>
        </w:rPr>
        <w:t>5</w:t>
      </w:r>
      <w:r>
        <w:rPr>
          <w:b/>
          <w:i/>
        </w:rPr>
        <w:t>4</w:t>
      </w:r>
      <w:r w:rsidRPr="00616B44">
        <w:rPr>
          <w:b/>
          <w:i/>
        </w:rPr>
        <w:t xml:space="preserve"> </w:t>
      </w:r>
      <w:r w:rsidRPr="00121F22">
        <w:rPr>
          <w:b/>
          <w:i/>
        </w:rPr>
        <w:t xml:space="preserve">(5 </w:t>
      </w:r>
      <w:r w:rsidR="00F13F60">
        <w:rPr>
          <w:b/>
          <w:i/>
        </w:rPr>
        <w:t>501</w:t>
      </w:r>
      <w:r w:rsidRPr="00121F22">
        <w:rPr>
          <w:b/>
          <w:i/>
        </w:rPr>
        <w:t xml:space="preserve"> </w:t>
      </w:r>
      <w:r w:rsidR="00F13F60">
        <w:rPr>
          <w:b/>
          <w:i/>
        </w:rPr>
        <w:t>789</w:t>
      </w:r>
      <w:bookmarkStart w:id="1" w:name="_GoBack"/>
      <w:bookmarkEnd w:id="1"/>
      <w:r w:rsidRPr="00121F22">
        <w:rPr>
          <w:b/>
          <w:i/>
        </w:rPr>
        <w:t>)</w:t>
      </w:r>
    </w:p>
    <w:p w:rsidR="00121F22" w:rsidRPr="00616B44" w:rsidRDefault="00121F22" w:rsidP="00121F22">
      <w:pPr>
        <w:jc w:val="both"/>
        <w:rPr>
          <w:b/>
          <w:i/>
        </w:rPr>
      </w:pPr>
      <w:r w:rsidRPr="00616B44">
        <w:rPr>
          <w:i/>
        </w:rPr>
        <w:t xml:space="preserve">Server: </w:t>
      </w:r>
      <w:r w:rsidRPr="00616B44">
        <w:rPr>
          <w:b/>
          <w:i/>
        </w:rPr>
        <w:t>novinky.cz (</w:t>
      </w:r>
      <w:proofErr w:type="spellStart"/>
      <w:r w:rsidRPr="00616B44">
        <w:rPr>
          <w:b/>
          <w:i/>
        </w:rPr>
        <w:t>streaming</w:t>
      </w:r>
      <w:proofErr w:type="spellEnd"/>
      <w:r w:rsidRPr="00616B44">
        <w:rPr>
          <w:b/>
          <w:i/>
        </w:rPr>
        <w:t>)</w:t>
      </w:r>
    </w:p>
    <w:p w:rsidR="00121F22" w:rsidRPr="00616B44" w:rsidRDefault="00121F22" w:rsidP="00121F22">
      <w:pPr>
        <w:jc w:val="both"/>
        <w:rPr>
          <w:i/>
        </w:rPr>
      </w:pPr>
      <w:r>
        <w:rPr>
          <w:i/>
        </w:rPr>
        <w:t>Počet zahájených přehrání (15-</w:t>
      </w:r>
      <w:r w:rsidR="000F703B">
        <w:rPr>
          <w:i/>
        </w:rPr>
        <w:t>5</w:t>
      </w:r>
      <w:r>
        <w:rPr>
          <w:i/>
        </w:rPr>
        <w:t>4</w:t>
      </w:r>
      <w:r w:rsidRPr="00616B44">
        <w:rPr>
          <w:i/>
        </w:rPr>
        <w:t xml:space="preserve">): </w:t>
      </w:r>
      <w:r>
        <w:rPr>
          <w:b/>
          <w:i/>
        </w:rPr>
        <w:t>1</w:t>
      </w:r>
      <w:r w:rsidR="009D284A">
        <w:rPr>
          <w:b/>
          <w:i/>
        </w:rPr>
        <w:t>2</w:t>
      </w:r>
      <w:r>
        <w:rPr>
          <w:b/>
          <w:i/>
        </w:rPr>
        <w:t> </w:t>
      </w:r>
      <w:r w:rsidR="009D284A">
        <w:rPr>
          <w:b/>
          <w:i/>
        </w:rPr>
        <w:t>664</w:t>
      </w:r>
      <w:r w:rsidRPr="00616B44">
        <w:rPr>
          <w:b/>
          <w:i/>
        </w:rPr>
        <w:t> </w:t>
      </w:r>
      <w:r w:rsidR="009D284A">
        <w:rPr>
          <w:b/>
          <w:i/>
        </w:rPr>
        <w:t>251</w:t>
      </w:r>
      <w:r w:rsidRPr="00616B44">
        <w:rPr>
          <w:i/>
        </w:rPr>
        <w:t xml:space="preserve"> </w:t>
      </w:r>
    </w:p>
    <w:p w:rsidR="00121F22" w:rsidRDefault="000F703B" w:rsidP="00121F22">
      <w:pPr>
        <w:jc w:val="both"/>
        <w:rPr>
          <w:i/>
        </w:rPr>
      </w:pPr>
      <w:proofErr w:type="spellStart"/>
      <w:r>
        <w:rPr>
          <w:i/>
        </w:rPr>
        <w:t>Reach</w:t>
      </w:r>
      <w:proofErr w:type="spellEnd"/>
      <w:r>
        <w:rPr>
          <w:i/>
        </w:rPr>
        <w:t xml:space="preserve"> média 15-5</w:t>
      </w:r>
      <w:r w:rsidR="00121F22">
        <w:rPr>
          <w:i/>
        </w:rPr>
        <w:t xml:space="preserve">4 (pouze </w:t>
      </w:r>
      <w:proofErr w:type="spellStart"/>
      <w:r w:rsidR="00121F22">
        <w:rPr>
          <w:i/>
        </w:rPr>
        <w:t>streamovaný</w:t>
      </w:r>
      <w:proofErr w:type="spellEnd"/>
      <w:r w:rsidR="00121F22">
        <w:rPr>
          <w:i/>
        </w:rPr>
        <w:t xml:space="preserve"> obsah): </w:t>
      </w:r>
      <w:r w:rsidR="00121F22">
        <w:rPr>
          <w:b/>
          <w:i/>
        </w:rPr>
        <w:t>2</w:t>
      </w:r>
      <w:r w:rsidR="009D284A">
        <w:rPr>
          <w:b/>
          <w:i/>
        </w:rPr>
        <w:t>3</w:t>
      </w:r>
      <w:r w:rsidR="00121F22">
        <w:rPr>
          <w:b/>
          <w:i/>
        </w:rPr>
        <w:t>,</w:t>
      </w:r>
      <w:r w:rsidR="009D284A">
        <w:rPr>
          <w:b/>
          <w:i/>
        </w:rPr>
        <w:t>98</w:t>
      </w:r>
      <w:r w:rsidR="00121F22" w:rsidRPr="00601021">
        <w:rPr>
          <w:b/>
          <w:i/>
        </w:rPr>
        <w:t>%</w:t>
      </w:r>
      <w:r w:rsidR="00121F22">
        <w:rPr>
          <w:i/>
        </w:rPr>
        <w:t xml:space="preserve"> (1 </w:t>
      </w:r>
      <w:r w:rsidR="009D284A">
        <w:rPr>
          <w:i/>
        </w:rPr>
        <w:t>2</w:t>
      </w:r>
      <w:r w:rsidR="00121F22">
        <w:rPr>
          <w:i/>
        </w:rPr>
        <w:t>2</w:t>
      </w:r>
      <w:r w:rsidR="009D284A">
        <w:rPr>
          <w:i/>
        </w:rPr>
        <w:t>6</w:t>
      </w:r>
      <w:r w:rsidR="00121F22">
        <w:rPr>
          <w:i/>
        </w:rPr>
        <w:t xml:space="preserve"> </w:t>
      </w:r>
      <w:r w:rsidR="009D284A">
        <w:rPr>
          <w:i/>
        </w:rPr>
        <w:t>405</w:t>
      </w:r>
      <w:r w:rsidR="00121F22">
        <w:rPr>
          <w:i/>
        </w:rPr>
        <w:t xml:space="preserve"> RU)</w:t>
      </w:r>
    </w:p>
    <w:p w:rsidR="00121F22" w:rsidRPr="00616B44" w:rsidRDefault="00121F22" w:rsidP="00121F22">
      <w:pPr>
        <w:jc w:val="both"/>
        <w:rPr>
          <w:i/>
        </w:rPr>
      </w:pPr>
    </w:p>
    <w:p w:rsidR="00121F22" w:rsidRPr="00616B44" w:rsidRDefault="00D074C5" w:rsidP="00121F22">
      <w:pPr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iGRP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15-54</m:t>
              </m:r>
            </m:sub>
          </m:sSub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 xml:space="preserve">12 664 251 </m:t>
              </m:r>
            </m:num>
            <m:den>
              <m:r>
                <w:rPr>
                  <w:rFonts w:ascii="Cambria Math" w:hAnsi="Cambria Math"/>
                  <w:sz w:val="24"/>
                </w:rPr>
                <m:t>5 501 789</m:t>
              </m:r>
            </m:den>
          </m:f>
          <m:r>
            <w:rPr>
              <w:rFonts w:ascii="Cambria Math" w:hAnsi="Cambria Math"/>
              <w:sz w:val="24"/>
            </w:rPr>
            <m:t xml:space="preserve">*100=230 </m:t>
          </m:r>
          <m:r>
            <m:rPr>
              <m:sty m:val="bi"/>
            </m:rPr>
            <w:rPr>
              <w:rFonts w:ascii="Cambria Math" w:hAnsi="Cambria Math"/>
              <w:sz w:val="24"/>
            </w:rPr>
            <m:t>%</m:t>
          </m:r>
        </m:oMath>
      </m:oMathPara>
    </w:p>
    <w:p w:rsidR="00766708" w:rsidRDefault="00766708" w:rsidP="00C1157D">
      <w:pPr>
        <w:jc w:val="both"/>
      </w:pPr>
    </w:p>
    <w:sectPr w:rsidR="00766708" w:rsidSect="004D4A2E">
      <w:headerReference w:type="default" r:id="rId9"/>
      <w:footerReference w:type="default" r:id="rId10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C5" w:rsidRDefault="00D074C5">
      <w:r>
        <w:separator/>
      </w:r>
    </w:p>
  </w:endnote>
  <w:endnote w:type="continuationSeparator" w:id="0">
    <w:p w:rsidR="00D074C5" w:rsidRDefault="00D0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3" w:rsidRDefault="00952473" w:rsidP="006558F0">
    <w:pPr>
      <w:pStyle w:val="Zhlav"/>
      <w:jc w:val="center"/>
      <w:rPr>
        <w:rFonts w:ascii="Arial" w:hAnsi="Arial" w:cs="Arial"/>
        <w:b/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135890</wp:posOffset>
              </wp:positionV>
              <wp:extent cx="1545590" cy="228600"/>
              <wp:effectExtent l="0" t="2540" r="0" b="0"/>
              <wp:wrapNone/>
              <wp:docPr id="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559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1D74C8" id="Rectangle 23" o:spid="_x0000_s1026" style="position:absolute;margin-left:0;margin-top:10.7pt;width:121.7pt;height:18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" stroked="f"/>
          </w:pict>
        </mc:Fallback>
      </mc:AlternateContent>
    </w:r>
  </w:p>
  <w:p w:rsidR="00952473" w:rsidRPr="008122DF" w:rsidRDefault="00952473" w:rsidP="006558F0">
    <w:pPr>
      <w:pStyle w:val="Zhlav"/>
      <w:jc w:val="center"/>
      <w:rPr>
        <w:rStyle w:val="Hypertextovodkaz"/>
        <w:color w:val="8B8B8B"/>
      </w:rPr>
    </w:pPr>
    <w:r w:rsidRPr="008122DF">
      <w:rPr>
        <w:rStyle w:val="Hypertextovodkaz"/>
        <w:noProof/>
        <w:color w:val="8B8B8B"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74930</wp:posOffset>
              </wp:positionV>
              <wp:extent cx="1714500" cy="342900"/>
              <wp:effectExtent l="0" t="0" r="0" b="1270"/>
              <wp:wrapNone/>
              <wp:docPr id="22" name="Plátno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9BE5838" id="Plátno 22" o:spid="_x0000_s1026" editas="canvas" style="position:absolute;margin-left:189pt;margin-top:5.9pt;width:135pt;height:27pt;z-index:-251659264" coordsize="1714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rki27fAAAACQEAAA8AAABkcnMv&#10;ZG93bnJldi54bWxMj0FLw0AQhe+C/2EZwYvYTWwbQ8ymiCCI4KGtQo+bZMxGd2dDdtPGf+/0pLeZ&#10;eY837ys3s7PiiGPoPSlIFwkIpMa3PXUK3vfPtzmIEDW12npCBT8YYFNdXpS6aP2JtnjcxU5wCIVC&#10;KzAxDoWUoTHodFj4AYm1Tz86HXkdO9mO+sThzsq7JMmk0z3xB6MHfDLYfO8mp+C1yW6+0no6uPzt&#10;wyzX9vAS9yulrq/mxwcQEef4Z4Zzfa4OFXeq/URtEFbB8j5nlshCyghsyFbnQ83DOgdZlfI/QfUL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6uSLbt8AAAAJAQAADwAAAAAAAAAAAAAA&#10;AABuAwAAZHJzL2Rvd25yZXYueG1sUEsFBgAAAAAEAAQA8wAAAH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145;height:3429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C5" w:rsidRDefault="00D074C5">
      <w:r>
        <w:separator/>
      </w:r>
    </w:p>
  </w:footnote>
  <w:footnote w:type="continuationSeparator" w:id="0">
    <w:p w:rsidR="00D074C5" w:rsidRDefault="00D0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473" w:rsidRDefault="00952473" w:rsidP="00BE7995">
    <w:pPr>
      <w:pStyle w:val="Zhlav"/>
      <w:jc w:val="right"/>
      <w:rPr>
        <w:rStyle w:val="slostrnky"/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42545</wp:posOffset>
          </wp:positionV>
          <wp:extent cx="1371600" cy="390525"/>
          <wp:effectExtent l="0" t="0" r="0" b="9525"/>
          <wp:wrapSquare wrapText="bothSides"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2473" w:rsidRDefault="00952473" w:rsidP="00BE7995">
    <w:pPr>
      <w:pStyle w:val="Zhlav"/>
      <w:jc w:val="right"/>
      <w:rPr>
        <w:rStyle w:val="slostrnky"/>
        <w:rFonts w:ascii="Arial" w:hAnsi="Arial" w:cs="Arial"/>
        <w:sz w:val="28"/>
        <w:szCs w:val="28"/>
      </w:rPr>
    </w:pPr>
    <w:r w:rsidRPr="002E4371">
      <w:rPr>
        <w:rStyle w:val="slostrnky"/>
        <w:rFonts w:ascii="Arial" w:hAnsi="Arial" w:cs="Arial"/>
        <w:sz w:val="28"/>
        <w:szCs w:val="28"/>
      </w:rPr>
      <w:fldChar w:fldCharType="begin"/>
    </w:r>
    <w:r w:rsidRPr="002E4371">
      <w:rPr>
        <w:rStyle w:val="slostrnky"/>
        <w:rFonts w:ascii="Arial" w:hAnsi="Arial" w:cs="Arial"/>
        <w:sz w:val="28"/>
        <w:szCs w:val="28"/>
      </w:rPr>
      <w:instrText xml:space="preserve"> PAGE </w:instrText>
    </w:r>
    <w:r w:rsidRPr="002E4371">
      <w:rPr>
        <w:rStyle w:val="slostrnky"/>
        <w:rFonts w:ascii="Arial" w:hAnsi="Arial" w:cs="Arial"/>
        <w:sz w:val="28"/>
        <w:szCs w:val="28"/>
      </w:rPr>
      <w:fldChar w:fldCharType="separate"/>
    </w:r>
    <w:r w:rsidR="00F13F60">
      <w:rPr>
        <w:rStyle w:val="slostrnky"/>
        <w:rFonts w:ascii="Arial" w:hAnsi="Arial" w:cs="Arial"/>
        <w:noProof/>
        <w:sz w:val="28"/>
        <w:szCs w:val="28"/>
      </w:rPr>
      <w:t>2</w:t>
    </w:r>
    <w:r w:rsidRPr="002E4371">
      <w:rPr>
        <w:rStyle w:val="slostrnky"/>
        <w:rFonts w:ascii="Arial" w:hAnsi="Arial" w:cs="Arial"/>
        <w:sz w:val="28"/>
        <w:szCs w:val="28"/>
      </w:rPr>
      <w:fldChar w:fldCharType="end"/>
    </w:r>
  </w:p>
  <w:p w:rsidR="00952473" w:rsidRDefault="00952473" w:rsidP="00BE7995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9594215" cy="0"/>
              <wp:effectExtent l="9525" t="6350" r="6985" b="1270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942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BAE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57DE51A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755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" strokecolor="#6baed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21.75pt" o:bullet="t">
        <v:imagedata r:id="rId1" o:title="spirlogo2"/>
      </v:shape>
    </w:pict>
  </w:numPicBullet>
  <w:numPicBullet w:numPicBulletId="1">
    <w:pict>
      <v:shape id="_x0000_i1039" type="#_x0000_t75" style="width:3.75pt;height:9pt" o:bullet="t">
        <v:imagedata r:id="rId2" o:title="bullet1"/>
      </v:shape>
    </w:pict>
  </w:numPicBullet>
  <w:numPicBullet w:numPicBulletId="2">
    <w:pict>
      <v:shape id="_x0000_i1040" type="#_x0000_t75" style="width:3.75pt;height:9pt" o:bullet="t">
        <v:imagedata r:id="rId3" o:title="bullet2"/>
      </v:shape>
    </w:pict>
  </w:numPicBullet>
  <w:numPicBullet w:numPicBulletId="3">
    <w:pict>
      <v:shape id="_x0000_i1041" type="#_x0000_t75" style="width:11.25pt;height:11.25pt" o:bullet="t">
        <v:imagedata r:id="rId4" o:title="bullet1"/>
      </v:shape>
    </w:pict>
  </w:numPicBullet>
  <w:numPicBullet w:numPicBulletId="4">
    <w:pict>
      <v:shape id="_x0000_i1042" type="#_x0000_t75" style="width:9pt;height:9pt" o:bullet="t">
        <v:imagedata r:id="rId5" o:title="bullet2"/>
      </v:shape>
    </w:pict>
  </w:numPicBullet>
  <w:numPicBullet w:numPicBulletId="5">
    <w:pict>
      <v:shape id="_x0000_i1043" type="#_x0000_t75" style="width:9pt;height:9pt" o:bullet="t">
        <v:imagedata r:id="rId6" o:title="bullet3"/>
      </v:shape>
    </w:pict>
  </w:numPicBullet>
  <w:numPicBullet w:numPicBulletId="6">
    <w:pict>
      <v:shape id="_x0000_i1044" type="#_x0000_t75" style="width:3pt;height:6.75pt" o:bullet="t">
        <v:imagedata r:id="rId7" o:title="bullet1"/>
      </v:shape>
    </w:pict>
  </w:numPicBullet>
  <w:numPicBullet w:numPicBulletId="7">
    <w:pict>
      <v:shape id="_x0000_i1045" type="#_x0000_t75" style="width:3pt;height:6.75pt" o:bullet="t">
        <v:imagedata r:id="rId8" o:title="bullet2"/>
      </v:shape>
    </w:pict>
  </w:numPicBullet>
  <w:numPicBullet w:numPicBulletId="8">
    <w:pict>
      <v:shape id="_x0000_i1046" type="#_x0000_t75" style="width:3pt;height:6.75pt" o:bullet="t">
        <v:imagedata r:id="rId9" o:title="bullet3"/>
      </v:shape>
    </w:pict>
  </w:numPicBullet>
  <w:numPicBullet w:numPicBulletId="9">
    <w:pict>
      <v:shape id="_x0000_i1047" type="#_x0000_t75" style="width:3.75pt;height:9pt" o:bullet="t">
        <v:imagedata r:id="rId10" o:title="bullet1"/>
      </v:shape>
    </w:pict>
  </w:numPicBullet>
  <w:numPicBullet w:numPicBulletId="10">
    <w:pict>
      <v:shape id="_x0000_i1048" type="#_x0000_t75" style="width:3.75pt;height:9pt" o:bullet="t">
        <v:imagedata r:id="rId11" o:title="bullet2"/>
      </v:shape>
    </w:pict>
  </w:numPicBullet>
  <w:numPicBullet w:numPicBulletId="11">
    <w:pict>
      <v:shape id="_x0000_i1049" type="#_x0000_t75" style="width:3.75pt;height:9pt" o:bullet="t">
        <v:imagedata r:id="rId12" o:title="bullet3"/>
      </v:shape>
    </w:pict>
  </w:numPicBullet>
  <w:abstractNum w:abstractNumId="0">
    <w:nsid w:val="05FE1C35"/>
    <w:multiLevelType w:val="hybridMultilevel"/>
    <w:tmpl w:val="9AB82B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C722EB"/>
    <w:multiLevelType w:val="multilevel"/>
    <w:tmpl w:val="5C08F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857B97"/>
    <w:multiLevelType w:val="hybridMultilevel"/>
    <w:tmpl w:val="6750E294"/>
    <w:lvl w:ilvl="0" w:tplc="E228D05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6B42"/>
    <w:multiLevelType w:val="hybridMultilevel"/>
    <w:tmpl w:val="4246D2C0"/>
    <w:lvl w:ilvl="0" w:tplc="E228D05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6A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D423D0"/>
    <w:multiLevelType w:val="hybridMultilevel"/>
    <w:tmpl w:val="5C3CFE4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744BE9"/>
    <w:multiLevelType w:val="hybridMultilevel"/>
    <w:tmpl w:val="C5805638"/>
    <w:lvl w:ilvl="0" w:tplc="941ED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20968"/>
    <w:multiLevelType w:val="hybridMultilevel"/>
    <w:tmpl w:val="3D488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E5211"/>
    <w:multiLevelType w:val="hybridMultilevel"/>
    <w:tmpl w:val="49BE6BBA"/>
    <w:lvl w:ilvl="0" w:tplc="30A6BE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4495"/>
    <w:multiLevelType w:val="hybridMultilevel"/>
    <w:tmpl w:val="8B5A9554"/>
    <w:lvl w:ilvl="0" w:tplc="941ED67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74353E1"/>
    <w:multiLevelType w:val="multilevel"/>
    <w:tmpl w:val="2BCA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9DE2C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AA75DDA"/>
    <w:multiLevelType w:val="hybridMultilevel"/>
    <w:tmpl w:val="2A8EF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C7F1C"/>
    <w:multiLevelType w:val="multilevel"/>
    <w:tmpl w:val="8B5A95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A783D"/>
    <w:multiLevelType w:val="hybridMultilevel"/>
    <w:tmpl w:val="360AAF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12A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4866C2"/>
    <w:multiLevelType w:val="hybridMultilevel"/>
    <w:tmpl w:val="EB9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A0798"/>
    <w:multiLevelType w:val="multilevel"/>
    <w:tmpl w:val="C5805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3D2A9B"/>
    <w:multiLevelType w:val="hybridMultilevel"/>
    <w:tmpl w:val="EF924140"/>
    <w:lvl w:ilvl="0" w:tplc="C058A8E8">
      <w:start w:val="1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B1F1F"/>
    <w:multiLevelType w:val="hybridMultilevel"/>
    <w:tmpl w:val="58505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61E6C"/>
    <w:multiLevelType w:val="multilevel"/>
    <w:tmpl w:val="BC4639CA"/>
    <w:lvl w:ilvl="0">
      <w:start w:val="1"/>
      <w:numFmt w:val="bullet"/>
      <w:lvlText w:val="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</w:abstractNum>
  <w:abstractNum w:abstractNumId="21">
    <w:nsid w:val="536B6C54"/>
    <w:multiLevelType w:val="hybridMultilevel"/>
    <w:tmpl w:val="6106B0A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D47E71"/>
    <w:multiLevelType w:val="hybridMultilevel"/>
    <w:tmpl w:val="1054B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971B0A"/>
    <w:multiLevelType w:val="multilevel"/>
    <w:tmpl w:val="2BCA7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9740E22"/>
    <w:multiLevelType w:val="hybridMultilevel"/>
    <w:tmpl w:val="A7CCE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5021F"/>
    <w:multiLevelType w:val="hybridMultilevel"/>
    <w:tmpl w:val="0988F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954FE"/>
    <w:multiLevelType w:val="hybridMultilevel"/>
    <w:tmpl w:val="9EA25C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8F3621"/>
    <w:multiLevelType w:val="multilevel"/>
    <w:tmpl w:val="105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52321A"/>
    <w:multiLevelType w:val="hybridMultilevel"/>
    <w:tmpl w:val="7C6A8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00388"/>
    <w:multiLevelType w:val="hybridMultilevel"/>
    <w:tmpl w:val="67CC5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861A0"/>
    <w:multiLevelType w:val="hybridMultilevel"/>
    <w:tmpl w:val="00A2AB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09D0290"/>
    <w:multiLevelType w:val="hybridMultilevel"/>
    <w:tmpl w:val="ED1CF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B6B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0F2577"/>
    <w:multiLevelType w:val="hybridMultilevel"/>
    <w:tmpl w:val="18A4A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26F62"/>
    <w:multiLevelType w:val="hybridMultilevel"/>
    <w:tmpl w:val="BC50F0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912CF"/>
    <w:multiLevelType w:val="multilevel"/>
    <w:tmpl w:val="1054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C65463"/>
    <w:multiLevelType w:val="hybridMultilevel"/>
    <w:tmpl w:val="5F546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5"/>
  </w:num>
  <w:num w:numId="4">
    <w:abstractNumId w:val="9"/>
  </w:num>
  <w:num w:numId="5">
    <w:abstractNumId w:val="13"/>
  </w:num>
  <w:num w:numId="6">
    <w:abstractNumId w:val="6"/>
  </w:num>
  <w:num w:numId="7">
    <w:abstractNumId w:val="17"/>
  </w:num>
  <w:num w:numId="8">
    <w:abstractNumId w:val="34"/>
  </w:num>
  <w:num w:numId="9">
    <w:abstractNumId w:val="14"/>
  </w:num>
  <w:num w:numId="10">
    <w:abstractNumId w:val="21"/>
  </w:num>
  <w:num w:numId="11">
    <w:abstractNumId w:val="5"/>
  </w:num>
  <w:num w:numId="12">
    <w:abstractNumId w:val="20"/>
  </w:num>
  <w:num w:numId="13">
    <w:abstractNumId w:val="16"/>
  </w:num>
  <w:num w:numId="14">
    <w:abstractNumId w:val="26"/>
  </w:num>
  <w:num w:numId="15">
    <w:abstractNumId w:val="0"/>
  </w:num>
  <w:num w:numId="16">
    <w:abstractNumId w:val="30"/>
  </w:num>
  <w:num w:numId="17">
    <w:abstractNumId w:val="33"/>
  </w:num>
  <w:num w:numId="18">
    <w:abstractNumId w:val="25"/>
  </w:num>
  <w:num w:numId="19">
    <w:abstractNumId w:val="19"/>
  </w:num>
  <w:num w:numId="20">
    <w:abstractNumId w:val="36"/>
  </w:num>
  <w:num w:numId="21">
    <w:abstractNumId w:val="2"/>
  </w:num>
  <w:num w:numId="22">
    <w:abstractNumId w:val="8"/>
  </w:num>
  <w:num w:numId="23">
    <w:abstractNumId w:val="3"/>
  </w:num>
  <w:num w:numId="24">
    <w:abstractNumId w:val="18"/>
  </w:num>
  <w:num w:numId="25">
    <w:abstractNumId w:val="24"/>
  </w:num>
  <w:num w:numId="26">
    <w:abstractNumId w:val="28"/>
  </w:num>
  <w:num w:numId="27">
    <w:abstractNumId w:val="12"/>
  </w:num>
  <w:num w:numId="28">
    <w:abstractNumId w:val="1"/>
  </w:num>
  <w:num w:numId="29">
    <w:abstractNumId w:val="15"/>
  </w:num>
  <w:num w:numId="30">
    <w:abstractNumId w:val="32"/>
  </w:num>
  <w:num w:numId="31">
    <w:abstractNumId w:val="4"/>
  </w:num>
  <w:num w:numId="32">
    <w:abstractNumId w:val="11"/>
  </w:num>
  <w:num w:numId="33">
    <w:abstractNumId w:val="29"/>
  </w:num>
  <w:num w:numId="34">
    <w:abstractNumId w:val="31"/>
  </w:num>
  <w:num w:numId="35">
    <w:abstractNumId w:val="7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efaultTableStyle w:val="Motivtabulky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59c0f8,#ffc,#cff,#6bae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B2"/>
    <w:rsid w:val="0000110D"/>
    <w:rsid w:val="00002D4D"/>
    <w:rsid w:val="0000536A"/>
    <w:rsid w:val="00007A52"/>
    <w:rsid w:val="00011322"/>
    <w:rsid w:val="000117F2"/>
    <w:rsid w:val="00017EF2"/>
    <w:rsid w:val="00020051"/>
    <w:rsid w:val="000260EB"/>
    <w:rsid w:val="000467BF"/>
    <w:rsid w:val="00046B2D"/>
    <w:rsid w:val="00055D13"/>
    <w:rsid w:val="00057F5A"/>
    <w:rsid w:val="0006084E"/>
    <w:rsid w:val="00063371"/>
    <w:rsid w:val="00072403"/>
    <w:rsid w:val="000755BA"/>
    <w:rsid w:val="000771F8"/>
    <w:rsid w:val="00083837"/>
    <w:rsid w:val="000857F3"/>
    <w:rsid w:val="00090AA6"/>
    <w:rsid w:val="000959B4"/>
    <w:rsid w:val="000A1E52"/>
    <w:rsid w:val="000A5BD1"/>
    <w:rsid w:val="000A7925"/>
    <w:rsid w:val="000A79D8"/>
    <w:rsid w:val="000A7CEC"/>
    <w:rsid w:val="000B12C7"/>
    <w:rsid w:val="000B3535"/>
    <w:rsid w:val="000C690C"/>
    <w:rsid w:val="000D0576"/>
    <w:rsid w:val="000D0ADE"/>
    <w:rsid w:val="000D0B0D"/>
    <w:rsid w:val="000D17CE"/>
    <w:rsid w:val="000D18FD"/>
    <w:rsid w:val="000E579E"/>
    <w:rsid w:val="000F1283"/>
    <w:rsid w:val="000F311D"/>
    <w:rsid w:val="000F32E6"/>
    <w:rsid w:val="000F474C"/>
    <w:rsid w:val="000F703B"/>
    <w:rsid w:val="001136B2"/>
    <w:rsid w:val="00114B12"/>
    <w:rsid w:val="00115073"/>
    <w:rsid w:val="00115C5E"/>
    <w:rsid w:val="00121F22"/>
    <w:rsid w:val="00124A45"/>
    <w:rsid w:val="00134B28"/>
    <w:rsid w:val="0014411E"/>
    <w:rsid w:val="0014539A"/>
    <w:rsid w:val="00145F63"/>
    <w:rsid w:val="00147FCB"/>
    <w:rsid w:val="00153DA7"/>
    <w:rsid w:val="00154D82"/>
    <w:rsid w:val="00161D9F"/>
    <w:rsid w:val="00163B03"/>
    <w:rsid w:val="00163D26"/>
    <w:rsid w:val="00167EBF"/>
    <w:rsid w:val="0017107A"/>
    <w:rsid w:val="00171F1C"/>
    <w:rsid w:val="00177E6A"/>
    <w:rsid w:val="001C2F36"/>
    <w:rsid w:val="001D1F33"/>
    <w:rsid w:val="001D619D"/>
    <w:rsid w:val="001E166D"/>
    <w:rsid w:val="001E4395"/>
    <w:rsid w:val="001E5D02"/>
    <w:rsid w:val="001E603D"/>
    <w:rsid w:val="001F1114"/>
    <w:rsid w:val="001F1CAF"/>
    <w:rsid w:val="001F1FA4"/>
    <w:rsid w:val="001F3221"/>
    <w:rsid w:val="001F562F"/>
    <w:rsid w:val="0020157C"/>
    <w:rsid w:val="002060DF"/>
    <w:rsid w:val="002078CB"/>
    <w:rsid w:val="00207E8D"/>
    <w:rsid w:val="00216672"/>
    <w:rsid w:val="00223D42"/>
    <w:rsid w:val="00230A09"/>
    <w:rsid w:val="0023359B"/>
    <w:rsid w:val="002347C1"/>
    <w:rsid w:val="00237465"/>
    <w:rsid w:val="0024020D"/>
    <w:rsid w:val="0024779E"/>
    <w:rsid w:val="00251A5B"/>
    <w:rsid w:val="00255C23"/>
    <w:rsid w:val="002671A1"/>
    <w:rsid w:val="00270A36"/>
    <w:rsid w:val="002832D7"/>
    <w:rsid w:val="00285928"/>
    <w:rsid w:val="002876DC"/>
    <w:rsid w:val="00290FC6"/>
    <w:rsid w:val="002A203C"/>
    <w:rsid w:val="002A3EDD"/>
    <w:rsid w:val="002A4DF4"/>
    <w:rsid w:val="002A53A8"/>
    <w:rsid w:val="002A68E7"/>
    <w:rsid w:val="002B2613"/>
    <w:rsid w:val="002B30D2"/>
    <w:rsid w:val="002B6B04"/>
    <w:rsid w:val="002C3269"/>
    <w:rsid w:val="002C5C5F"/>
    <w:rsid w:val="002C7DC8"/>
    <w:rsid w:val="002E299A"/>
    <w:rsid w:val="002E32D6"/>
    <w:rsid w:val="002E4371"/>
    <w:rsid w:val="002F3C7D"/>
    <w:rsid w:val="003028BB"/>
    <w:rsid w:val="0030340E"/>
    <w:rsid w:val="00303CD5"/>
    <w:rsid w:val="00303F59"/>
    <w:rsid w:val="0030401A"/>
    <w:rsid w:val="003042B2"/>
    <w:rsid w:val="00304B2E"/>
    <w:rsid w:val="00305A27"/>
    <w:rsid w:val="003129B9"/>
    <w:rsid w:val="00317526"/>
    <w:rsid w:val="00322013"/>
    <w:rsid w:val="00325608"/>
    <w:rsid w:val="003270F0"/>
    <w:rsid w:val="0034489B"/>
    <w:rsid w:val="00361ACB"/>
    <w:rsid w:val="00363761"/>
    <w:rsid w:val="00364CE6"/>
    <w:rsid w:val="00366D78"/>
    <w:rsid w:val="00373C79"/>
    <w:rsid w:val="003745DE"/>
    <w:rsid w:val="003765B2"/>
    <w:rsid w:val="00381F1B"/>
    <w:rsid w:val="00386694"/>
    <w:rsid w:val="00387937"/>
    <w:rsid w:val="003907EE"/>
    <w:rsid w:val="003946ED"/>
    <w:rsid w:val="00397FBA"/>
    <w:rsid w:val="003A65D4"/>
    <w:rsid w:val="003A6A30"/>
    <w:rsid w:val="003B38B4"/>
    <w:rsid w:val="003B3A2A"/>
    <w:rsid w:val="003B476E"/>
    <w:rsid w:val="003B5619"/>
    <w:rsid w:val="003C0819"/>
    <w:rsid w:val="003D766A"/>
    <w:rsid w:val="003E0356"/>
    <w:rsid w:val="003E1BDF"/>
    <w:rsid w:val="003F56C7"/>
    <w:rsid w:val="003F6199"/>
    <w:rsid w:val="00402613"/>
    <w:rsid w:val="00403DDD"/>
    <w:rsid w:val="00407D79"/>
    <w:rsid w:val="00416776"/>
    <w:rsid w:val="00417FB3"/>
    <w:rsid w:val="00425027"/>
    <w:rsid w:val="00425A75"/>
    <w:rsid w:val="00425CD1"/>
    <w:rsid w:val="00425D5E"/>
    <w:rsid w:val="004273E2"/>
    <w:rsid w:val="00427B68"/>
    <w:rsid w:val="00427D98"/>
    <w:rsid w:val="00431ED1"/>
    <w:rsid w:val="00433098"/>
    <w:rsid w:val="00435F94"/>
    <w:rsid w:val="004422A0"/>
    <w:rsid w:val="00442C5C"/>
    <w:rsid w:val="00452394"/>
    <w:rsid w:val="00455B00"/>
    <w:rsid w:val="00455CAD"/>
    <w:rsid w:val="004570B2"/>
    <w:rsid w:val="004606E1"/>
    <w:rsid w:val="00460D8A"/>
    <w:rsid w:val="00462139"/>
    <w:rsid w:val="0046414F"/>
    <w:rsid w:val="0046554C"/>
    <w:rsid w:val="0046601E"/>
    <w:rsid w:val="00466F0B"/>
    <w:rsid w:val="004713E8"/>
    <w:rsid w:val="00472D73"/>
    <w:rsid w:val="00480689"/>
    <w:rsid w:val="00484AFE"/>
    <w:rsid w:val="00493CED"/>
    <w:rsid w:val="004949CC"/>
    <w:rsid w:val="00497AEF"/>
    <w:rsid w:val="004A2F21"/>
    <w:rsid w:val="004A3653"/>
    <w:rsid w:val="004A6A5E"/>
    <w:rsid w:val="004A73F9"/>
    <w:rsid w:val="004A752F"/>
    <w:rsid w:val="004C138C"/>
    <w:rsid w:val="004C6F81"/>
    <w:rsid w:val="004D45F8"/>
    <w:rsid w:val="004D4A2E"/>
    <w:rsid w:val="004D4C6A"/>
    <w:rsid w:val="004D5FDE"/>
    <w:rsid w:val="004D75F8"/>
    <w:rsid w:val="004E46C5"/>
    <w:rsid w:val="004F0DFF"/>
    <w:rsid w:val="004F46F9"/>
    <w:rsid w:val="004F62F6"/>
    <w:rsid w:val="005036FC"/>
    <w:rsid w:val="00506986"/>
    <w:rsid w:val="005102F2"/>
    <w:rsid w:val="005153E4"/>
    <w:rsid w:val="005162F6"/>
    <w:rsid w:val="00527537"/>
    <w:rsid w:val="00527E01"/>
    <w:rsid w:val="0053131E"/>
    <w:rsid w:val="00535F00"/>
    <w:rsid w:val="00540D75"/>
    <w:rsid w:val="0054135E"/>
    <w:rsid w:val="00556720"/>
    <w:rsid w:val="00560062"/>
    <w:rsid w:val="005660CB"/>
    <w:rsid w:val="00575F1E"/>
    <w:rsid w:val="00586E46"/>
    <w:rsid w:val="00591972"/>
    <w:rsid w:val="005A1237"/>
    <w:rsid w:val="005A2B18"/>
    <w:rsid w:val="005A4F49"/>
    <w:rsid w:val="005C011D"/>
    <w:rsid w:val="005C1F38"/>
    <w:rsid w:val="005C7759"/>
    <w:rsid w:val="005D1924"/>
    <w:rsid w:val="005D2C85"/>
    <w:rsid w:val="005D402C"/>
    <w:rsid w:val="005E2124"/>
    <w:rsid w:val="005E4820"/>
    <w:rsid w:val="005E538F"/>
    <w:rsid w:val="005E7071"/>
    <w:rsid w:val="005F26EB"/>
    <w:rsid w:val="005F3F39"/>
    <w:rsid w:val="00601021"/>
    <w:rsid w:val="00601A7A"/>
    <w:rsid w:val="00603652"/>
    <w:rsid w:val="00605BE2"/>
    <w:rsid w:val="00613F02"/>
    <w:rsid w:val="006146C6"/>
    <w:rsid w:val="00616B44"/>
    <w:rsid w:val="006211B1"/>
    <w:rsid w:val="00621474"/>
    <w:rsid w:val="00624C21"/>
    <w:rsid w:val="006259B7"/>
    <w:rsid w:val="00640A83"/>
    <w:rsid w:val="00643216"/>
    <w:rsid w:val="00647DFF"/>
    <w:rsid w:val="006558F0"/>
    <w:rsid w:val="0066058B"/>
    <w:rsid w:val="0066283D"/>
    <w:rsid w:val="00667FA7"/>
    <w:rsid w:val="00671240"/>
    <w:rsid w:val="006753F1"/>
    <w:rsid w:val="006764C6"/>
    <w:rsid w:val="00676B05"/>
    <w:rsid w:val="00681B7C"/>
    <w:rsid w:val="0069511D"/>
    <w:rsid w:val="006A263F"/>
    <w:rsid w:val="006B48FE"/>
    <w:rsid w:val="006B659B"/>
    <w:rsid w:val="006C1978"/>
    <w:rsid w:val="006D4613"/>
    <w:rsid w:val="006D6C50"/>
    <w:rsid w:val="006E547A"/>
    <w:rsid w:val="006E671B"/>
    <w:rsid w:val="006F5972"/>
    <w:rsid w:val="007167B3"/>
    <w:rsid w:val="0072317A"/>
    <w:rsid w:val="007269F4"/>
    <w:rsid w:val="007272C6"/>
    <w:rsid w:val="00730AA7"/>
    <w:rsid w:val="00730FB0"/>
    <w:rsid w:val="00731C82"/>
    <w:rsid w:val="007326F5"/>
    <w:rsid w:val="00732923"/>
    <w:rsid w:val="00732E95"/>
    <w:rsid w:val="00732EFC"/>
    <w:rsid w:val="0073477A"/>
    <w:rsid w:val="00734D38"/>
    <w:rsid w:val="00737332"/>
    <w:rsid w:val="00747EE6"/>
    <w:rsid w:val="0075321D"/>
    <w:rsid w:val="0075706D"/>
    <w:rsid w:val="0076313C"/>
    <w:rsid w:val="00764031"/>
    <w:rsid w:val="00766708"/>
    <w:rsid w:val="00766FEA"/>
    <w:rsid w:val="00767818"/>
    <w:rsid w:val="00771C1C"/>
    <w:rsid w:val="00771D20"/>
    <w:rsid w:val="00775D45"/>
    <w:rsid w:val="0077646F"/>
    <w:rsid w:val="0077651C"/>
    <w:rsid w:val="00777F28"/>
    <w:rsid w:val="00783F26"/>
    <w:rsid w:val="007909EA"/>
    <w:rsid w:val="00793BC7"/>
    <w:rsid w:val="007A2C9F"/>
    <w:rsid w:val="007A3086"/>
    <w:rsid w:val="007A501D"/>
    <w:rsid w:val="007B07C1"/>
    <w:rsid w:val="007B50CE"/>
    <w:rsid w:val="007B79A0"/>
    <w:rsid w:val="007C5987"/>
    <w:rsid w:val="007D045B"/>
    <w:rsid w:val="007D1617"/>
    <w:rsid w:val="007D2B30"/>
    <w:rsid w:val="007D38B5"/>
    <w:rsid w:val="007D5171"/>
    <w:rsid w:val="007E0643"/>
    <w:rsid w:val="007E5C66"/>
    <w:rsid w:val="007E7FC2"/>
    <w:rsid w:val="007F0DCF"/>
    <w:rsid w:val="007F2B57"/>
    <w:rsid w:val="007F3D94"/>
    <w:rsid w:val="007F6BDC"/>
    <w:rsid w:val="0081000C"/>
    <w:rsid w:val="008122DF"/>
    <w:rsid w:val="00814251"/>
    <w:rsid w:val="00816E54"/>
    <w:rsid w:val="008219EC"/>
    <w:rsid w:val="008243E3"/>
    <w:rsid w:val="008307BF"/>
    <w:rsid w:val="0083187C"/>
    <w:rsid w:val="008320AD"/>
    <w:rsid w:val="0083281C"/>
    <w:rsid w:val="00832F8B"/>
    <w:rsid w:val="008335BB"/>
    <w:rsid w:val="00833CA7"/>
    <w:rsid w:val="008349FF"/>
    <w:rsid w:val="008366D4"/>
    <w:rsid w:val="008372A2"/>
    <w:rsid w:val="008405B6"/>
    <w:rsid w:val="00840FFD"/>
    <w:rsid w:val="00843810"/>
    <w:rsid w:val="00845EB6"/>
    <w:rsid w:val="008470B1"/>
    <w:rsid w:val="00857B0A"/>
    <w:rsid w:val="00860ABC"/>
    <w:rsid w:val="00861D80"/>
    <w:rsid w:val="00862FD2"/>
    <w:rsid w:val="00871C19"/>
    <w:rsid w:val="00873BC0"/>
    <w:rsid w:val="008756F8"/>
    <w:rsid w:val="0089222A"/>
    <w:rsid w:val="00895197"/>
    <w:rsid w:val="008A2A57"/>
    <w:rsid w:val="008A4DDC"/>
    <w:rsid w:val="008A5661"/>
    <w:rsid w:val="008A5829"/>
    <w:rsid w:val="008B3E45"/>
    <w:rsid w:val="008C0D59"/>
    <w:rsid w:val="008C1AFF"/>
    <w:rsid w:val="008C2FA1"/>
    <w:rsid w:val="008D25A9"/>
    <w:rsid w:val="008D74F3"/>
    <w:rsid w:val="008E0495"/>
    <w:rsid w:val="008F561A"/>
    <w:rsid w:val="00901DED"/>
    <w:rsid w:val="009079AE"/>
    <w:rsid w:val="00912020"/>
    <w:rsid w:val="0091448C"/>
    <w:rsid w:val="00914C07"/>
    <w:rsid w:val="0092464C"/>
    <w:rsid w:val="00930ED8"/>
    <w:rsid w:val="00934B3D"/>
    <w:rsid w:val="00936C5A"/>
    <w:rsid w:val="00937CC5"/>
    <w:rsid w:val="00941A1F"/>
    <w:rsid w:val="00943D35"/>
    <w:rsid w:val="0094412A"/>
    <w:rsid w:val="00945D0B"/>
    <w:rsid w:val="00947C7D"/>
    <w:rsid w:val="00950C06"/>
    <w:rsid w:val="00951A4F"/>
    <w:rsid w:val="00952473"/>
    <w:rsid w:val="00952F29"/>
    <w:rsid w:val="00953998"/>
    <w:rsid w:val="009570DE"/>
    <w:rsid w:val="00960991"/>
    <w:rsid w:val="00963B7A"/>
    <w:rsid w:val="00964DE7"/>
    <w:rsid w:val="00966703"/>
    <w:rsid w:val="00971160"/>
    <w:rsid w:val="00972E8A"/>
    <w:rsid w:val="00974360"/>
    <w:rsid w:val="00976577"/>
    <w:rsid w:val="00976DFF"/>
    <w:rsid w:val="00980ED1"/>
    <w:rsid w:val="00982C77"/>
    <w:rsid w:val="00982C96"/>
    <w:rsid w:val="009856BD"/>
    <w:rsid w:val="00990058"/>
    <w:rsid w:val="00993ABE"/>
    <w:rsid w:val="0099589E"/>
    <w:rsid w:val="00997CA5"/>
    <w:rsid w:val="009B1318"/>
    <w:rsid w:val="009B549D"/>
    <w:rsid w:val="009B5721"/>
    <w:rsid w:val="009C17B4"/>
    <w:rsid w:val="009D0C33"/>
    <w:rsid w:val="009D284A"/>
    <w:rsid w:val="009D513F"/>
    <w:rsid w:val="009E0519"/>
    <w:rsid w:val="009E22FB"/>
    <w:rsid w:val="009F0591"/>
    <w:rsid w:val="009F124C"/>
    <w:rsid w:val="009F6A8A"/>
    <w:rsid w:val="00A0395A"/>
    <w:rsid w:val="00A07029"/>
    <w:rsid w:val="00A07EDF"/>
    <w:rsid w:val="00A421D9"/>
    <w:rsid w:val="00A42C0B"/>
    <w:rsid w:val="00A4578F"/>
    <w:rsid w:val="00A521CC"/>
    <w:rsid w:val="00A5245A"/>
    <w:rsid w:val="00A5437D"/>
    <w:rsid w:val="00A559F0"/>
    <w:rsid w:val="00A637DA"/>
    <w:rsid w:val="00A6580A"/>
    <w:rsid w:val="00A749FF"/>
    <w:rsid w:val="00A76217"/>
    <w:rsid w:val="00AA2068"/>
    <w:rsid w:val="00AB0D48"/>
    <w:rsid w:val="00AB6484"/>
    <w:rsid w:val="00AC1BFB"/>
    <w:rsid w:val="00AC582C"/>
    <w:rsid w:val="00AC6CE5"/>
    <w:rsid w:val="00AD17D2"/>
    <w:rsid w:val="00AD59C7"/>
    <w:rsid w:val="00AE6C42"/>
    <w:rsid w:val="00B06EF2"/>
    <w:rsid w:val="00B17891"/>
    <w:rsid w:val="00B24A35"/>
    <w:rsid w:val="00B26228"/>
    <w:rsid w:val="00B26A3A"/>
    <w:rsid w:val="00B439EA"/>
    <w:rsid w:val="00B45FA4"/>
    <w:rsid w:val="00B56175"/>
    <w:rsid w:val="00B57A00"/>
    <w:rsid w:val="00B61081"/>
    <w:rsid w:val="00B6109A"/>
    <w:rsid w:val="00B70826"/>
    <w:rsid w:val="00B76211"/>
    <w:rsid w:val="00B80E9F"/>
    <w:rsid w:val="00B81E1F"/>
    <w:rsid w:val="00B9103B"/>
    <w:rsid w:val="00B919A9"/>
    <w:rsid w:val="00B930D9"/>
    <w:rsid w:val="00B96A07"/>
    <w:rsid w:val="00BA11D8"/>
    <w:rsid w:val="00BA6DA6"/>
    <w:rsid w:val="00BB007F"/>
    <w:rsid w:val="00BB71EC"/>
    <w:rsid w:val="00BB7559"/>
    <w:rsid w:val="00BB7F26"/>
    <w:rsid w:val="00BC04CB"/>
    <w:rsid w:val="00BD5D12"/>
    <w:rsid w:val="00BD657E"/>
    <w:rsid w:val="00BE7144"/>
    <w:rsid w:val="00BE7995"/>
    <w:rsid w:val="00BE7C78"/>
    <w:rsid w:val="00BF2BDE"/>
    <w:rsid w:val="00BF2D6B"/>
    <w:rsid w:val="00BF3572"/>
    <w:rsid w:val="00BF5FA2"/>
    <w:rsid w:val="00BF6944"/>
    <w:rsid w:val="00BF7839"/>
    <w:rsid w:val="00C0693A"/>
    <w:rsid w:val="00C06A9F"/>
    <w:rsid w:val="00C1157D"/>
    <w:rsid w:val="00C15051"/>
    <w:rsid w:val="00C174A0"/>
    <w:rsid w:val="00C236C1"/>
    <w:rsid w:val="00C2463F"/>
    <w:rsid w:val="00C25F4C"/>
    <w:rsid w:val="00C268D7"/>
    <w:rsid w:val="00C2729B"/>
    <w:rsid w:val="00C341D9"/>
    <w:rsid w:val="00C359FE"/>
    <w:rsid w:val="00C407CC"/>
    <w:rsid w:val="00C44E5D"/>
    <w:rsid w:val="00C45F87"/>
    <w:rsid w:val="00C462F1"/>
    <w:rsid w:val="00C519FF"/>
    <w:rsid w:val="00C552A4"/>
    <w:rsid w:val="00C5603E"/>
    <w:rsid w:val="00C630D5"/>
    <w:rsid w:val="00C64655"/>
    <w:rsid w:val="00C675F0"/>
    <w:rsid w:val="00C73E16"/>
    <w:rsid w:val="00C8223A"/>
    <w:rsid w:val="00C9572B"/>
    <w:rsid w:val="00CA34F7"/>
    <w:rsid w:val="00CA3F3C"/>
    <w:rsid w:val="00CB1AAB"/>
    <w:rsid w:val="00CD787C"/>
    <w:rsid w:val="00CE05E4"/>
    <w:rsid w:val="00CF32C3"/>
    <w:rsid w:val="00CF3786"/>
    <w:rsid w:val="00CF55B8"/>
    <w:rsid w:val="00D00695"/>
    <w:rsid w:val="00D041B7"/>
    <w:rsid w:val="00D06613"/>
    <w:rsid w:val="00D074C5"/>
    <w:rsid w:val="00D12C4B"/>
    <w:rsid w:val="00D15207"/>
    <w:rsid w:val="00D1526E"/>
    <w:rsid w:val="00D178F2"/>
    <w:rsid w:val="00D238A0"/>
    <w:rsid w:val="00D23F96"/>
    <w:rsid w:val="00D24703"/>
    <w:rsid w:val="00D26B62"/>
    <w:rsid w:val="00D304B4"/>
    <w:rsid w:val="00D36DD7"/>
    <w:rsid w:val="00D53DE0"/>
    <w:rsid w:val="00D563B1"/>
    <w:rsid w:val="00D57B11"/>
    <w:rsid w:val="00D62BDA"/>
    <w:rsid w:val="00D62FC8"/>
    <w:rsid w:val="00D63DCD"/>
    <w:rsid w:val="00D65AAD"/>
    <w:rsid w:val="00D660DA"/>
    <w:rsid w:val="00D7798C"/>
    <w:rsid w:val="00D84556"/>
    <w:rsid w:val="00D91CF4"/>
    <w:rsid w:val="00D928F7"/>
    <w:rsid w:val="00D9353D"/>
    <w:rsid w:val="00D954E1"/>
    <w:rsid w:val="00D96BC8"/>
    <w:rsid w:val="00DA3A92"/>
    <w:rsid w:val="00DA79E4"/>
    <w:rsid w:val="00DB00EB"/>
    <w:rsid w:val="00DB4C87"/>
    <w:rsid w:val="00DB6736"/>
    <w:rsid w:val="00DB7004"/>
    <w:rsid w:val="00DC1A3D"/>
    <w:rsid w:val="00DD22CC"/>
    <w:rsid w:val="00DD4548"/>
    <w:rsid w:val="00DD72C1"/>
    <w:rsid w:val="00DE2693"/>
    <w:rsid w:val="00DE26A6"/>
    <w:rsid w:val="00DE5110"/>
    <w:rsid w:val="00DE56B7"/>
    <w:rsid w:val="00DF41ED"/>
    <w:rsid w:val="00E022AE"/>
    <w:rsid w:val="00E05C09"/>
    <w:rsid w:val="00E07D01"/>
    <w:rsid w:val="00E12352"/>
    <w:rsid w:val="00E2269C"/>
    <w:rsid w:val="00E23AE8"/>
    <w:rsid w:val="00E302F5"/>
    <w:rsid w:val="00E31228"/>
    <w:rsid w:val="00E36A87"/>
    <w:rsid w:val="00E43288"/>
    <w:rsid w:val="00E52A5A"/>
    <w:rsid w:val="00E55999"/>
    <w:rsid w:val="00E57847"/>
    <w:rsid w:val="00E67B74"/>
    <w:rsid w:val="00E73A13"/>
    <w:rsid w:val="00E7676B"/>
    <w:rsid w:val="00E80C7A"/>
    <w:rsid w:val="00E8244A"/>
    <w:rsid w:val="00E84B81"/>
    <w:rsid w:val="00E85655"/>
    <w:rsid w:val="00E85DD4"/>
    <w:rsid w:val="00E949C1"/>
    <w:rsid w:val="00E95999"/>
    <w:rsid w:val="00EA69D5"/>
    <w:rsid w:val="00EB62A1"/>
    <w:rsid w:val="00EC0D05"/>
    <w:rsid w:val="00EC1BD8"/>
    <w:rsid w:val="00EC4FC1"/>
    <w:rsid w:val="00EC71AE"/>
    <w:rsid w:val="00EE0C0F"/>
    <w:rsid w:val="00EE5E6C"/>
    <w:rsid w:val="00F0031B"/>
    <w:rsid w:val="00F13F60"/>
    <w:rsid w:val="00F15298"/>
    <w:rsid w:val="00F223C1"/>
    <w:rsid w:val="00F2350F"/>
    <w:rsid w:val="00F255CF"/>
    <w:rsid w:val="00F318FD"/>
    <w:rsid w:val="00F4551C"/>
    <w:rsid w:val="00F51215"/>
    <w:rsid w:val="00F64F30"/>
    <w:rsid w:val="00F6518B"/>
    <w:rsid w:val="00F73735"/>
    <w:rsid w:val="00F73D4C"/>
    <w:rsid w:val="00F772B0"/>
    <w:rsid w:val="00F81EBA"/>
    <w:rsid w:val="00F82492"/>
    <w:rsid w:val="00F8271D"/>
    <w:rsid w:val="00F82F2E"/>
    <w:rsid w:val="00F92BD0"/>
    <w:rsid w:val="00F9796A"/>
    <w:rsid w:val="00FA3B6D"/>
    <w:rsid w:val="00FB1D68"/>
    <w:rsid w:val="00FB5CA1"/>
    <w:rsid w:val="00FC0EAA"/>
    <w:rsid w:val="00FC1294"/>
    <w:rsid w:val="00FC6447"/>
    <w:rsid w:val="00FC6E07"/>
    <w:rsid w:val="00FD0CD5"/>
    <w:rsid w:val="00FD1AEF"/>
    <w:rsid w:val="00FD3C11"/>
    <w:rsid w:val="00FD58C5"/>
    <w:rsid w:val="00FE33F3"/>
    <w:rsid w:val="00FE5A40"/>
    <w:rsid w:val="00FF191A"/>
    <w:rsid w:val="00FF1DC4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59c0f8,#ffc,#cff,#6baed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F33"/>
    <w:rPr>
      <w:rFonts w:ascii="Verdana" w:hAnsi="Verdana"/>
      <w:color w:val="383838"/>
      <w:sz w:val="22"/>
      <w:szCs w:val="24"/>
    </w:rPr>
  </w:style>
  <w:style w:type="paragraph" w:styleId="Nadpis1">
    <w:name w:val="heading 1"/>
    <w:basedOn w:val="Normln"/>
    <w:next w:val="Normln"/>
    <w:qFormat/>
    <w:rsid w:val="001D1F33"/>
    <w:pPr>
      <w:keepNext/>
      <w:spacing w:before="240" w:after="60"/>
      <w:outlineLvl w:val="0"/>
    </w:pPr>
    <w:rPr>
      <w:rFonts w:cs="Arial"/>
      <w:b/>
      <w:bCs/>
      <w:color w:val="548DD4"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8C1AFF"/>
    <w:pPr>
      <w:keepNext/>
      <w:spacing w:before="240" w:after="60"/>
      <w:outlineLvl w:val="1"/>
    </w:pPr>
    <w:rPr>
      <w:rFonts w:cs="Arial"/>
      <w:b/>
      <w:color w:val="548DD4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C45F87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Nadpis4">
    <w:name w:val="heading 4"/>
    <w:basedOn w:val="Normln"/>
    <w:next w:val="Normln"/>
    <w:qFormat/>
    <w:rsid w:val="00C45F87"/>
    <w:pPr>
      <w:keepNext/>
      <w:spacing w:before="240" w:after="60"/>
      <w:outlineLvl w:val="3"/>
    </w:pPr>
    <w:rPr>
      <w:rFonts w:cs="Arial"/>
      <w:sz w:val="28"/>
      <w:szCs w:val="28"/>
    </w:rPr>
  </w:style>
  <w:style w:type="paragraph" w:styleId="Nadpis5">
    <w:name w:val="heading 5"/>
    <w:basedOn w:val="Normln"/>
    <w:next w:val="Normln"/>
    <w:qFormat/>
    <w:rsid w:val="00C45F87"/>
    <w:pPr>
      <w:spacing w:before="240" w:after="60"/>
      <w:outlineLvl w:val="4"/>
    </w:pPr>
    <w:rPr>
      <w:rFonts w:cs="Arial"/>
      <w:sz w:val="26"/>
      <w:szCs w:val="26"/>
    </w:rPr>
  </w:style>
  <w:style w:type="paragraph" w:styleId="Nadpis6">
    <w:name w:val="heading 6"/>
    <w:basedOn w:val="Normln"/>
    <w:next w:val="Normln"/>
    <w:qFormat/>
    <w:rsid w:val="00C45F87"/>
    <w:pPr>
      <w:spacing w:before="240" w:after="60"/>
      <w:outlineLvl w:val="5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255C23"/>
    <w:pPr>
      <w:spacing w:before="360" w:after="360"/>
    </w:pPr>
    <w:rPr>
      <w:b/>
      <w:bCs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D178F2"/>
    <w:rPr>
      <w:b/>
      <w:bCs/>
      <w:smallCaps/>
      <w:szCs w:val="22"/>
    </w:rPr>
  </w:style>
  <w:style w:type="character" w:styleId="Hypertextovodkaz">
    <w:name w:val="Hyperlink"/>
    <w:uiPriority w:val="99"/>
    <w:rsid w:val="006D4613"/>
    <w:rPr>
      <w:color w:val="4D79A6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D178F2"/>
    <w:rPr>
      <w:smallCaps/>
      <w:szCs w:val="22"/>
    </w:rPr>
  </w:style>
  <w:style w:type="paragraph" w:styleId="Obsah4">
    <w:name w:val="toc 4"/>
    <w:basedOn w:val="Normln"/>
    <w:next w:val="Normln"/>
    <w:autoRedefine/>
    <w:semiHidden/>
    <w:rsid w:val="00D178F2"/>
    <w:rPr>
      <w:szCs w:val="22"/>
    </w:rPr>
  </w:style>
  <w:style w:type="paragraph" w:styleId="Obsah5">
    <w:name w:val="toc 5"/>
    <w:basedOn w:val="Normln"/>
    <w:next w:val="Normln"/>
    <w:autoRedefine/>
    <w:semiHidden/>
    <w:rsid w:val="00D178F2"/>
    <w:rPr>
      <w:szCs w:val="22"/>
    </w:rPr>
  </w:style>
  <w:style w:type="paragraph" w:styleId="Obsah6">
    <w:name w:val="toc 6"/>
    <w:basedOn w:val="Normln"/>
    <w:next w:val="Normln"/>
    <w:autoRedefine/>
    <w:semiHidden/>
    <w:rsid w:val="00D178F2"/>
    <w:rPr>
      <w:szCs w:val="22"/>
    </w:rPr>
  </w:style>
  <w:style w:type="paragraph" w:styleId="Obsah7">
    <w:name w:val="toc 7"/>
    <w:basedOn w:val="Normln"/>
    <w:next w:val="Normln"/>
    <w:autoRedefine/>
    <w:semiHidden/>
    <w:rsid w:val="00D178F2"/>
    <w:rPr>
      <w:szCs w:val="22"/>
    </w:rPr>
  </w:style>
  <w:style w:type="paragraph" w:styleId="Obsah8">
    <w:name w:val="toc 8"/>
    <w:basedOn w:val="Normln"/>
    <w:next w:val="Normln"/>
    <w:autoRedefine/>
    <w:semiHidden/>
    <w:rsid w:val="00D178F2"/>
    <w:rPr>
      <w:szCs w:val="22"/>
    </w:rPr>
  </w:style>
  <w:style w:type="paragraph" w:styleId="Obsah9">
    <w:name w:val="toc 9"/>
    <w:basedOn w:val="Normln"/>
    <w:next w:val="Normln"/>
    <w:autoRedefine/>
    <w:semiHidden/>
    <w:rsid w:val="00D178F2"/>
    <w:rPr>
      <w:szCs w:val="22"/>
    </w:rPr>
  </w:style>
  <w:style w:type="character" w:styleId="Siln">
    <w:name w:val="Strong"/>
    <w:uiPriority w:val="22"/>
    <w:qFormat/>
    <w:rsid w:val="00177E6A"/>
    <w:rPr>
      <w:b/>
      <w:bCs/>
    </w:rPr>
  </w:style>
  <w:style w:type="character" w:customStyle="1" w:styleId="google-src-active-text">
    <w:name w:val="google-src-active-text"/>
    <w:basedOn w:val="Standardnpsmoodstavce"/>
    <w:rsid w:val="00177E6A"/>
  </w:style>
  <w:style w:type="paragraph" w:styleId="Zhlav">
    <w:name w:val="header"/>
    <w:basedOn w:val="Normln"/>
    <w:rsid w:val="004A36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6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653"/>
  </w:style>
  <w:style w:type="table" w:styleId="Mkatabulky">
    <w:name w:val="Table Grid"/>
    <w:basedOn w:val="Normlntabulka"/>
    <w:rsid w:val="0065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FE33F3"/>
    <w:pPr>
      <w:spacing w:before="100" w:beforeAutospacing="1" w:after="100" w:afterAutospacing="1"/>
    </w:pPr>
  </w:style>
  <w:style w:type="character" w:customStyle="1" w:styleId="greytext2">
    <w:name w:val="greytext2"/>
    <w:basedOn w:val="Standardnpsmoodstavce"/>
    <w:rsid w:val="00FE33F3"/>
  </w:style>
  <w:style w:type="paragraph" w:customStyle="1" w:styleId="article-perex">
    <w:name w:val="article-perex"/>
    <w:basedOn w:val="Normln"/>
    <w:rsid w:val="00FE33F3"/>
    <w:pPr>
      <w:spacing w:before="100" w:beforeAutospacing="1" w:after="100" w:afterAutospacing="1"/>
    </w:pPr>
  </w:style>
  <w:style w:type="character" w:customStyle="1" w:styleId="caps">
    <w:name w:val="caps"/>
    <w:basedOn w:val="Standardnpsmoodstavce"/>
    <w:rsid w:val="00F4551C"/>
  </w:style>
  <w:style w:type="table" w:styleId="Motivtabulky">
    <w:name w:val="Table Theme"/>
    <w:basedOn w:val="Normlntabulka"/>
    <w:rsid w:val="00C45F8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C45F87"/>
    <w:rPr>
      <w:color w:val="45201E"/>
      <w:u w:val="single"/>
    </w:rPr>
  </w:style>
  <w:style w:type="paragraph" w:customStyle="1" w:styleId="Styl1">
    <w:name w:val="Styl1"/>
    <w:basedOn w:val="Nadpis2"/>
    <w:autoRedefine/>
    <w:rsid w:val="00397FB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59C0F8"/>
    </w:pPr>
    <w:rPr>
      <w:b w:val="0"/>
    </w:rPr>
  </w:style>
  <w:style w:type="paragraph" w:customStyle="1" w:styleId="Styl2">
    <w:name w:val="Styl2"/>
    <w:basedOn w:val="Nadpis2"/>
    <w:autoRedefine/>
    <w:rsid w:val="002347C1"/>
    <w:pPr>
      <w:framePr w:w="10257" w:wrap="around" w:vAnchor="text" w:hAnchor="page" w:x="852" w:y="287"/>
      <w:pBdr>
        <w:top w:val="single" w:sz="18" w:space="1" w:color="59C0F8"/>
        <w:bottom w:val="single" w:sz="18" w:space="1" w:color="59C0F8"/>
      </w:pBdr>
      <w:shd w:val="clear" w:color="auto" w:fill="DDE2EC"/>
      <w:ind w:firstLine="284"/>
    </w:pPr>
    <w:rPr>
      <w:b w:val="0"/>
      <w:color w:val="333333"/>
    </w:rPr>
  </w:style>
  <w:style w:type="paragraph" w:customStyle="1" w:styleId="Styl3">
    <w:name w:val="Styl3"/>
    <w:basedOn w:val="Nadpis1"/>
    <w:autoRedefine/>
    <w:rsid w:val="000771F8"/>
    <w:pPr>
      <w:pBdr>
        <w:bottom w:val="single" w:sz="12" w:space="1" w:color="333333"/>
      </w:pBdr>
    </w:pPr>
    <w:rPr>
      <w:color w:val="6BAEDF"/>
    </w:rPr>
  </w:style>
  <w:style w:type="paragraph" w:customStyle="1" w:styleId="Styl4">
    <w:name w:val="Styl4"/>
    <w:basedOn w:val="Nadpis3"/>
    <w:link w:val="Styl4Char"/>
    <w:autoRedefine/>
    <w:rsid w:val="00402613"/>
    <w:pPr>
      <w:jc w:val="both"/>
    </w:pPr>
    <w:rPr>
      <w:b/>
      <w:bCs/>
    </w:rPr>
  </w:style>
  <w:style w:type="character" w:customStyle="1" w:styleId="Nadpis3Char">
    <w:name w:val="Nadpis 3 Char"/>
    <w:link w:val="Nadpis3"/>
    <w:rsid w:val="00C45F87"/>
    <w:rPr>
      <w:rFonts w:ascii="Verdana" w:hAnsi="Verdana" w:cs="Arial"/>
      <w:color w:val="383838"/>
      <w:sz w:val="26"/>
      <w:szCs w:val="26"/>
      <w:lang w:val="cs-CZ" w:eastAsia="cs-CZ" w:bidi="ar-SA"/>
    </w:rPr>
  </w:style>
  <w:style w:type="character" w:customStyle="1" w:styleId="Styl4Char">
    <w:name w:val="Styl4 Char"/>
    <w:link w:val="Styl4"/>
    <w:rsid w:val="00402613"/>
    <w:rPr>
      <w:rFonts w:ascii="Verdana" w:hAnsi="Verdana" w:cs="Arial"/>
      <w:b/>
      <w:bCs/>
      <w:color w:val="383838"/>
      <w:sz w:val="26"/>
      <w:szCs w:val="26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8320AD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320AD"/>
    <w:rPr>
      <w:rFonts w:ascii="Consolas" w:eastAsia="Calibri" w:hAnsi="Consolas"/>
      <w:sz w:val="21"/>
      <w:szCs w:val="21"/>
      <w:lang w:eastAsia="en-US"/>
    </w:rPr>
  </w:style>
  <w:style w:type="character" w:customStyle="1" w:styleId="greytext20">
    <w:name w:val="grey_text2"/>
    <w:basedOn w:val="Standardnpsmoodstavce"/>
    <w:rsid w:val="006D4613"/>
  </w:style>
  <w:style w:type="paragraph" w:customStyle="1" w:styleId="Popisekgrafuneboobrzku">
    <w:name w:val="Popisek grafu nebo obrázku"/>
    <w:basedOn w:val="Normln"/>
    <w:rsid w:val="00BF7839"/>
    <w:pPr>
      <w:jc w:val="center"/>
    </w:pPr>
    <w:rPr>
      <w:i/>
      <w:iCs/>
      <w:sz w:val="16"/>
      <w:szCs w:val="20"/>
    </w:rPr>
  </w:style>
  <w:style w:type="character" w:customStyle="1" w:styleId="google-src-text">
    <w:name w:val="google-src-text"/>
    <w:basedOn w:val="Standardnpsmoodstavce"/>
    <w:rsid w:val="0000110D"/>
  </w:style>
  <w:style w:type="paragraph" w:customStyle="1" w:styleId="Styl5">
    <w:name w:val="Styl5"/>
    <w:basedOn w:val="Styl4"/>
    <w:qFormat/>
    <w:rsid w:val="00402613"/>
    <w:rPr>
      <w:sz w:val="24"/>
    </w:rPr>
  </w:style>
  <w:style w:type="paragraph" w:styleId="Nadpisobsahu">
    <w:name w:val="TOC Heading"/>
    <w:basedOn w:val="Nadpis1"/>
    <w:next w:val="Normln"/>
    <w:uiPriority w:val="39"/>
    <w:qFormat/>
    <w:rsid w:val="009079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Rejstk3">
    <w:name w:val="index 3"/>
    <w:basedOn w:val="Normln"/>
    <w:next w:val="Normln"/>
    <w:autoRedefine/>
    <w:rsid w:val="009079AE"/>
    <w:pPr>
      <w:ind w:left="720" w:hanging="240"/>
    </w:pPr>
  </w:style>
  <w:style w:type="paragraph" w:styleId="Rejstk1">
    <w:name w:val="index 1"/>
    <w:basedOn w:val="Normln"/>
    <w:next w:val="Normln"/>
    <w:autoRedefine/>
    <w:rsid w:val="009079AE"/>
    <w:pPr>
      <w:ind w:left="240" w:hanging="240"/>
    </w:pPr>
  </w:style>
  <w:style w:type="paragraph" w:styleId="Textbubliny">
    <w:name w:val="Balloon Text"/>
    <w:basedOn w:val="Normln"/>
    <w:semiHidden/>
    <w:rsid w:val="00F8271D"/>
    <w:rPr>
      <w:rFonts w:ascii="Tahoma" w:hAnsi="Tahoma" w:cs="Tahoma"/>
      <w:sz w:val="16"/>
      <w:szCs w:val="16"/>
    </w:rPr>
  </w:style>
  <w:style w:type="paragraph" w:customStyle="1" w:styleId="programmcode">
    <w:name w:val="programm code"/>
    <w:basedOn w:val="Normln"/>
    <w:link w:val="programmcodeChar"/>
    <w:qFormat/>
    <w:rsid w:val="008C1AFF"/>
    <w:pPr>
      <w:framePr w:wrap="notBeside" w:vAnchor="text" w:hAnchor="text" w:y="1"/>
      <w:shd w:val="clear" w:color="auto" w:fill="D9D9D9"/>
      <w:ind w:left="1418"/>
      <w:jc w:val="both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2671A1"/>
    <w:pPr>
      <w:ind w:left="708"/>
    </w:pPr>
  </w:style>
  <w:style w:type="character" w:customStyle="1" w:styleId="programmcodeChar">
    <w:name w:val="programm code Char"/>
    <w:link w:val="programmcode"/>
    <w:rsid w:val="008C1AFF"/>
    <w:rPr>
      <w:rFonts w:ascii="Courier New" w:hAnsi="Courier New"/>
      <w:color w:val="383838"/>
      <w:szCs w:val="24"/>
      <w:shd w:val="clear" w:color="auto" w:fill="D9D9D9"/>
    </w:rPr>
  </w:style>
  <w:style w:type="character" w:styleId="Zstupntext">
    <w:name w:val="Placeholder Text"/>
    <w:basedOn w:val="Standardnpsmoodstavce"/>
    <w:uiPriority w:val="99"/>
    <w:semiHidden/>
    <w:rsid w:val="00D12C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F33"/>
    <w:rPr>
      <w:rFonts w:ascii="Verdana" w:hAnsi="Verdana"/>
      <w:color w:val="383838"/>
      <w:sz w:val="22"/>
      <w:szCs w:val="24"/>
    </w:rPr>
  </w:style>
  <w:style w:type="paragraph" w:styleId="Nadpis1">
    <w:name w:val="heading 1"/>
    <w:basedOn w:val="Normln"/>
    <w:next w:val="Normln"/>
    <w:qFormat/>
    <w:rsid w:val="001D1F33"/>
    <w:pPr>
      <w:keepNext/>
      <w:spacing w:before="240" w:after="60"/>
      <w:outlineLvl w:val="0"/>
    </w:pPr>
    <w:rPr>
      <w:rFonts w:cs="Arial"/>
      <w:b/>
      <w:bCs/>
      <w:color w:val="548DD4"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8C1AFF"/>
    <w:pPr>
      <w:keepNext/>
      <w:spacing w:before="240" w:after="60"/>
      <w:outlineLvl w:val="1"/>
    </w:pPr>
    <w:rPr>
      <w:rFonts w:cs="Arial"/>
      <w:b/>
      <w:color w:val="548DD4"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C45F87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Nadpis4">
    <w:name w:val="heading 4"/>
    <w:basedOn w:val="Normln"/>
    <w:next w:val="Normln"/>
    <w:qFormat/>
    <w:rsid w:val="00C45F87"/>
    <w:pPr>
      <w:keepNext/>
      <w:spacing w:before="240" w:after="60"/>
      <w:outlineLvl w:val="3"/>
    </w:pPr>
    <w:rPr>
      <w:rFonts w:cs="Arial"/>
      <w:sz w:val="28"/>
      <w:szCs w:val="28"/>
    </w:rPr>
  </w:style>
  <w:style w:type="paragraph" w:styleId="Nadpis5">
    <w:name w:val="heading 5"/>
    <w:basedOn w:val="Normln"/>
    <w:next w:val="Normln"/>
    <w:qFormat/>
    <w:rsid w:val="00C45F87"/>
    <w:pPr>
      <w:spacing w:before="240" w:after="60"/>
      <w:outlineLvl w:val="4"/>
    </w:pPr>
    <w:rPr>
      <w:rFonts w:cs="Arial"/>
      <w:sz w:val="26"/>
      <w:szCs w:val="26"/>
    </w:rPr>
  </w:style>
  <w:style w:type="paragraph" w:styleId="Nadpis6">
    <w:name w:val="heading 6"/>
    <w:basedOn w:val="Normln"/>
    <w:next w:val="Normln"/>
    <w:qFormat/>
    <w:rsid w:val="00C45F87"/>
    <w:pPr>
      <w:spacing w:before="240" w:after="60"/>
      <w:outlineLvl w:val="5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255C23"/>
    <w:pPr>
      <w:spacing w:before="360" w:after="360"/>
    </w:pPr>
    <w:rPr>
      <w:b/>
      <w:bCs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qFormat/>
    <w:rsid w:val="00D178F2"/>
    <w:rPr>
      <w:b/>
      <w:bCs/>
      <w:smallCaps/>
      <w:szCs w:val="22"/>
    </w:rPr>
  </w:style>
  <w:style w:type="character" w:styleId="Hypertextovodkaz">
    <w:name w:val="Hyperlink"/>
    <w:uiPriority w:val="99"/>
    <w:rsid w:val="006D4613"/>
    <w:rPr>
      <w:color w:val="4D79A6"/>
      <w:u w:val="single"/>
    </w:rPr>
  </w:style>
  <w:style w:type="paragraph" w:styleId="Obsah3">
    <w:name w:val="toc 3"/>
    <w:basedOn w:val="Normln"/>
    <w:next w:val="Normln"/>
    <w:autoRedefine/>
    <w:uiPriority w:val="39"/>
    <w:qFormat/>
    <w:rsid w:val="00D178F2"/>
    <w:rPr>
      <w:smallCaps/>
      <w:szCs w:val="22"/>
    </w:rPr>
  </w:style>
  <w:style w:type="paragraph" w:styleId="Obsah4">
    <w:name w:val="toc 4"/>
    <w:basedOn w:val="Normln"/>
    <w:next w:val="Normln"/>
    <w:autoRedefine/>
    <w:semiHidden/>
    <w:rsid w:val="00D178F2"/>
    <w:rPr>
      <w:szCs w:val="22"/>
    </w:rPr>
  </w:style>
  <w:style w:type="paragraph" w:styleId="Obsah5">
    <w:name w:val="toc 5"/>
    <w:basedOn w:val="Normln"/>
    <w:next w:val="Normln"/>
    <w:autoRedefine/>
    <w:semiHidden/>
    <w:rsid w:val="00D178F2"/>
    <w:rPr>
      <w:szCs w:val="22"/>
    </w:rPr>
  </w:style>
  <w:style w:type="paragraph" w:styleId="Obsah6">
    <w:name w:val="toc 6"/>
    <w:basedOn w:val="Normln"/>
    <w:next w:val="Normln"/>
    <w:autoRedefine/>
    <w:semiHidden/>
    <w:rsid w:val="00D178F2"/>
    <w:rPr>
      <w:szCs w:val="22"/>
    </w:rPr>
  </w:style>
  <w:style w:type="paragraph" w:styleId="Obsah7">
    <w:name w:val="toc 7"/>
    <w:basedOn w:val="Normln"/>
    <w:next w:val="Normln"/>
    <w:autoRedefine/>
    <w:semiHidden/>
    <w:rsid w:val="00D178F2"/>
    <w:rPr>
      <w:szCs w:val="22"/>
    </w:rPr>
  </w:style>
  <w:style w:type="paragraph" w:styleId="Obsah8">
    <w:name w:val="toc 8"/>
    <w:basedOn w:val="Normln"/>
    <w:next w:val="Normln"/>
    <w:autoRedefine/>
    <w:semiHidden/>
    <w:rsid w:val="00D178F2"/>
    <w:rPr>
      <w:szCs w:val="22"/>
    </w:rPr>
  </w:style>
  <w:style w:type="paragraph" w:styleId="Obsah9">
    <w:name w:val="toc 9"/>
    <w:basedOn w:val="Normln"/>
    <w:next w:val="Normln"/>
    <w:autoRedefine/>
    <w:semiHidden/>
    <w:rsid w:val="00D178F2"/>
    <w:rPr>
      <w:szCs w:val="22"/>
    </w:rPr>
  </w:style>
  <w:style w:type="character" w:styleId="Siln">
    <w:name w:val="Strong"/>
    <w:uiPriority w:val="22"/>
    <w:qFormat/>
    <w:rsid w:val="00177E6A"/>
    <w:rPr>
      <w:b/>
      <w:bCs/>
    </w:rPr>
  </w:style>
  <w:style w:type="character" w:customStyle="1" w:styleId="google-src-active-text">
    <w:name w:val="google-src-active-text"/>
    <w:basedOn w:val="Standardnpsmoodstavce"/>
    <w:rsid w:val="00177E6A"/>
  </w:style>
  <w:style w:type="paragraph" w:styleId="Zhlav">
    <w:name w:val="header"/>
    <w:basedOn w:val="Normln"/>
    <w:rsid w:val="004A36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6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A3653"/>
  </w:style>
  <w:style w:type="table" w:styleId="Mkatabulky">
    <w:name w:val="Table Grid"/>
    <w:basedOn w:val="Normlntabulka"/>
    <w:rsid w:val="0065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FE33F3"/>
    <w:pPr>
      <w:spacing w:before="100" w:beforeAutospacing="1" w:after="100" w:afterAutospacing="1"/>
    </w:pPr>
  </w:style>
  <w:style w:type="character" w:customStyle="1" w:styleId="greytext2">
    <w:name w:val="greytext2"/>
    <w:basedOn w:val="Standardnpsmoodstavce"/>
    <w:rsid w:val="00FE33F3"/>
  </w:style>
  <w:style w:type="paragraph" w:customStyle="1" w:styleId="article-perex">
    <w:name w:val="article-perex"/>
    <w:basedOn w:val="Normln"/>
    <w:rsid w:val="00FE33F3"/>
    <w:pPr>
      <w:spacing w:before="100" w:beforeAutospacing="1" w:after="100" w:afterAutospacing="1"/>
    </w:pPr>
  </w:style>
  <w:style w:type="character" w:customStyle="1" w:styleId="caps">
    <w:name w:val="caps"/>
    <w:basedOn w:val="Standardnpsmoodstavce"/>
    <w:rsid w:val="00F4551C"/>
  </w:style>
  <w:style w:type="table" w:styleId="Motivtabulky">
    <w:name w:val="Table Theme"/>
    <w:basedOn w:val="Normlntabulka"/>
    <w:rsid w:val="00C45F8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rsid w:val="00C45F87"/>
    <w:rPr>
      <w:color w:val="45201E"/>
      <w:u w:val="single"/>
    </w:rPr>
  </w:style>
  <w:style w:type="paragraph" w:customStyle="1" w:styleId="Styl1">
    <w:name w:val="Styl1"/>
    <w:basedOn w:val="Nadpis2"/>
    <w:autoRedefine/>
    <w:rsid w:val="00397FBA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59C0F8"/>
    </w:pPr>
    <w:rPr>
      <w:b w:val="0"/>
    </w:rPr>
  </w:style>
  <w:style w:type="paragraph" w:customStyle="1" w:styleId="Styl2">
    <w:name w:val="Styl2"/>
    <w:basedOn w:val="Nadpis2"/>
    <w:autoRedefine/>
    <w:rsid w:val="002347C1"/>
    <w:pPr>
      <w:framePr w:w="10257" w:wrap="around" w:vAnchor="text" w:hAnchor="page" w:x="852" w:y="287"/>
      <w:pBdr>
        <w:top w:val="single" w:sz="18" w:space="1" w:color="59C0F8"/>
        <w:bottom w:val="single" w:sz="18" w:space="1" w:color="59C0F8"/>
      </w:pBdr>
      <w:shd w:val="clear" w:color="auto" w:fill="DDE2EC"/>
      <w:ind w:firstLine="284"/>
    </w:pPr>
    <w:rPr>
      <w:b w:val="0"/>
      <w:color w:val="333333"/>
    </w:rPr>
  </w:style>
  <w:style w:type="paragraph" w:customStyle="1" w:styleId="Styl3">
    <w:name w:val="Styl3"/>
    <w:basedOn w:val="Nadpis1"/>
    <w:autoRedefine/>
    <w:rsid w:val="000771F8"/>
    <w:pPr>
      <w:pBdr>
        <w:bottom w:val="single" w:sz="12" w:space="1" w:color="333333"/>
      </w:pBdr>
    </w:pPr>
    <w:rPr>
      <w:color w:val="6BAEDF"/>
    </w:rPr>
  </w:style>
  <w:style w:type="paragraph" w:customStyle="1" w:styleId="Styl4">
    <w:name w:val="Styl4"/>
    <w:basedOn w:val="Nadpis3"/>
    <w:link w:val="Styl4Char"/>
    <w:autoRedefine/>
    <w:rsid w:val="00402613"/>
    <w:pPr>
      <w:jc w:val="both"/>
    </w:pPr>
    <w:rPr>
      <w:b/>
      <w:bCs/>
    </w:rPr>
  </w:style>
  <w:style w:type="character" w:customStyle="1" w:styleId="Nadpis3Char">
    <w:name w:val="Nadpis 3 Char"/>
    <w:link w:val="Nadpis3"/>
    <w:rsid w:val="00C45F87"/>
    <w:rPr>
      <w:rFonts w:ascii="Verdana" w:hAnsi="Verdana" w:cs="Arial"/>
      <w:color w:val="383838"/>
      <w:sz w:val="26"/>
      <w:szCs w:val="26"/>
      <w:lang w:val="cs-CZ" w:eastAsia="cs-CZ" w:bidi="ar-SA"/>
    </w:rPr>
  </w:style>
  <w:style w:type="character" w:customStyle="1" w:styleId="Styl4Char">
    <w:name w:val="Styl4 Char"/>
    <w:link w:val="Styl4"/>
    <w:rsid w:val="00402613"/>
    <w:rPr>
      <w:rFonts w:ascii="Verdana" w:hAnsi="Verdana" w:cs="Arial"/>
      <w:b/>
      <w:bCs/>
      <w:color w:val="383838"/>
      <w:sz w:val="26"/>
      <w:szCs w:val="26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8320AD"/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8320AD"/>
    <w:rPr>
      <w:rFonts w:ascii="Consolas" w:eastAsia="Calibri" w:hAnsi="Consolas"/>
      <w:sz w:val="21"/>
      <w:szCs w:val="21"/>
      <w:lang w:eastAsia="en-US"/>
    </w:rPr>
  </w:style>
  <w:style w:type="character" w:customStyle="1" w:styleId="greytext20">
    <w:name w:val="grey_text2"/>
    <w:basedOn w:val="Standardnpsmoodstavce"/>
    <w:rsid w:val="006D4613"/>
  </w:style>
  <w:style w:type="paragraph" w:customStyle="1" w:styleId="Popisekgrafuneboobrzku">
    <w:name w:val="Popisek grafu nebo obrázku"/>
    <w:basedOn w:val="Normln"/>
    <w:rsid w:val="00BF7839"/>
    <w:pPr>
      <w:jc w:val="center"/>
    </w:pPr>
    <w:rPr>
      <w:i/>
      <w:iCs/>
      <w:sz w:val="16"/>
      <w:szCs w:val="20"/>
    </w:rPr>
  </w:style>
  <w:style w:type="character" w:customStyle="1" w:styleId="google-src-text">
    <w:name w:val="google-src-text"/>
    <w:basedOn w:val="Standardnpsmoodstavce"/>
    <w:rsid w:val="0000110D"/>
  </w:style>
  <w:style w:type="paragraph" w:customStyle="1" w:styleId="Styl5">
    <w:name w:val="Styl5"/>
    <w:basedOn w:val="Styl4"/>
    <w:qFormat/>
    <w:rsid w:val="00402613"/>
    <w:rPr>
      <w:sz w:val="24"/>
    </w:rPr>
  </w:style>
  <w:style w:type="paragraph" w:styleId="Nadpisobsahu">
    <w:name w:val="TOC Heading"/>
    <w:basedOn w:val="Nadpis1"/>
    <w:next w:val="Normln"/>
    <w:uiPriority w:val="39"/>
    <w:qFormat/>
    <w:rsid w:val="009079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Rejstk3">
    <w:name w:val="index 3"/>
    <w:basedOn w:val="Normln"/>
    <w:next w:val="Normln"/>
    <w:autoRedefine/>
    <w:rsid w:val="009079AE"/>
    <w:pPr>
      <w:ind w:left="720" w:hanging="240"/>
    </w:pPr>
  </w:style>
  <w:style w:type="paragraph" w:styleId="Rejstk1">
    <w:name w:val="index 1"/>
    <w:basedOn w:val="Normln"/>
    <w:next w:val="Normln"/>
    <w:autoRedefine/>
    <w:rsid w:val="009079AE"/>
    <w:pPr>
      <w:ind w:left="240" w:hanging="240"/>
    </w:pPr>
  </w:style>
  <w:style w:type="paragraph" w:styleId="Textbubliny">
    <w:name w:val="Balloon Text"/>
    <w:basedOn w:val="Normln"/>
    <w:semiHidden/>
    <w:rsid w:val="00F8271D"/>
    <w:rPr>
      <w:rFonts w:ascii="Tahoma" w:hAnsi="Tahoma" w:cs="Tahoma"/>
      <w:sz w:val="16"/>
      <w:szCs w:val="16"/>
    </w:rPr>
  </w:style>
  <w:style w:type="paragraph" w:customStyle="1" w:styleId="programmcode">
    <w:name w:val="programm code"/>
    <w:basedOn w:val="Normln"/>
    <w:link w:val="programmcodeChar"/>
    <w:qFormat/>
    <w:rsid w:val="008C1AFF"/>
    <w:pPr>
      <w:framePr w:wrap="notBeside" w:vAnchor="text" w:hAnchor="text" w:y="1"/>
      <w:shd w:val="clear" w:color="auto" w:fill="D9D9D9"/>
      <w:ind w:left="1418"/>
      <w:jc w:val="both"/>
    </w:pPr>
    <w:rPr>
      <w:rFonts w:ascii="Courier New" w:hAnsi="Courier New"/>
      <w:sz w:val="20"/>
    </w:rPr>
  </w:style>
  <w:style w:type="paragraph" w:styleId="Odstavecseseznamem">
    <w:name w:val="List Paragraph"/>
    <w:basedOn w:val="Normln"/>
    <w:uiPriority w:val="34"/>
    <w:qFormat/>
    <w:rsid w:val="002671A1"/>
    <w:pPr>
      <w:ind w:left="708"/>
    </w:pPr>
  </w:style>
  <w:style w:type="character" w:customStyle="1" w:styleId="programmcodeChar">
    <w:name w:val="programm code Char"/>
    <w:link w:val="programmcode"/>
    <w:rsid w:val="008C1AFF"/>
    <w:rPr>
      <w:rFonts w:ascii="Courier New" w:hAnsi="Courier New"/>
      <w:color w:val="383838"/>
      <w:szCs w:val="24"/>
      <w:shd w:val="clear" w:color="auto" w:fill="D9D9D9"/>
    </w:rPr>
  </w:style>
  <w:style w:type="character" w:styleId="Zstupntext">
    <w:name w:val="Placeholder Text"/>
    <w:basedOn w:val="Standardnpsmoodstavce"/>
    <w:uiPriority w:val="99"/>
    <w:semiHidden/>
    <w:rsid w:val="00D12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8870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7751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62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013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88B7-311A-4D1E-9F61-192ADCD8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Standardy online reklamy</vt:lpstr>
    </vt:vector>
  </TitlesOfParts>
  <Company/>
  <LinksUpToDate>false</LinksUpToDate>
  <CharactersWithSpaces>2482</CharactersWithSpaces>
  <SharedDoc>false</SharedDoc>
  <HLinks>
    <vt:vector size="48" baseType="variant"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_Toc311294369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_Toc311294368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_Toc311294367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_Toc311294366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_Toc311294365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_Toc311294364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_Toc311294363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_Toc311294362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online reklamy</dc:title>
  <dc:creator>Petr Kolář</dc:creator>
  <cp:lastModifiedBy>Pavel </cp:lastModifiedBy>
  <cp:revision>11</cp:revision>
  <cp:lastPrinted>2011-12-10T13:32:00Z</cp:lastPrinted>
  <dcterms:created xsi:type="dcterms:W3CDTF">2013-11-13T08:02:00Z</dcterms:created>
  <dcterms:modified xsi:type="dcterms:W3CDTF">2013-11-14T13:57:00Z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Compass 010</vt:lpwstr>
  </property>
</Properties>
</file>